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D1" w:rsidRPr="003840D1" w:rsidRDefault="003840D1" w:rsidP="000E70AE">
      <w:pPr>
        <w:ind w:left="720" w:firstLine="720"/>
      </w:pPr>
      <w:r w:rsidRPr="003F5279">
        <w:rPr>
          <w:lang w:val="en-US"/>
        </w:rPr>
        <w:object w:dxaOrig="140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7.25pt" o:ole="" fillcolor="window">
            <v:imagedata r:id="rId7" o:title=""/>
          </v:shape>
          <o:OLEObject Type="Embed" ProgID="Word.Picture.8" ShapeID="_x0000_i1025" DrawAspect="Content" ObjectID="_1709023564" r:id="rId8"/>
        </w:object>
      </w:r>
    </w:p>
    <w:p w:rsidR="003840D1" w:rsidRDefault="00CE7D2B" w:rsidP="003840D1">
      <w:r>
        <w:rPr>
          <w:noProof/>
        </w:rPr>
        <w:pict>
          <v:shapetype id="_x0000_t202" coordsize="21600,21600" o:spt="202" path="m,l,21600r21600,l21600,xe">
            <v:stroke joinstyle="miter"/>
            <v:path gradientshapeok="t" o:connecttype="rect"/>
          </v:shapetype>
          <v:shape id="_x0000_s1027" type="#_x0000_t202" style="position:absolute;margin-left:-54.45pt;margin-top:.35pt;width:279.45pt;height:165.55pt;z-index:251657216" stroked="f">
            <v:textbox style="mso-next-textbox:#_x0000_s1027">
              <w:txbxContent>
                <w:p w:rsidR="003840D1" w:rsidRPr="005B2D8C" w:rsidRDefault="003840D1" w:rsidP="00C51F1B">
                  <w:pPr>
                    <w:jc w:val="center"/>
                    <w:rPr>
                      <w:rFonts w:ascii="Calibri" w:hAnsi="Calibri" w:cs="Arial"/>
                    </w:rPr>
                  </w:pPr>
                  <w:r w:rsidRPr="005B2D8C">
                    <w:rPr>
                      <w:rFonts w:ascii="Calibri" w:hAnsi="Calibri" w:cs="Arial"/>
                    </w:rPr>
                    <w:t>ΕΛΛΗΝΙΚΗ ΔΗΜΟΚΡΑΤΙΑ</w:t>
                  </w:r>
                </w:p>
                <w:p w:rsidR="003840D1" w:rsidRPr="005B2D8C" w:rsidRDefault="003840D1" w:rsidP="00C51F1B">
                  <w:pPr>
                    <w:jc w:val="center"/>
                    <w:rPr>
                      <w:rFonts w:ascii="Calibri" w:hAnsi="Calibri" w:cs="Arial"/>
                    </w:rPr>
                  </w:pPr>
                  <w:r w:rsidRPr="005B2D8C">
                    <w:rPr>
                      <w:rFonts w:ascii="Calibri" w:hAnsi="Calibri" w:cs="Arial"/>
                    </w:rPr>
                    <w:t xml:space="preserve">ΥΠΟΥΡΓΕΙΟ ΠΑΙΔΕΙΑΣ, </w:t>
                  </w:r>
                  <w:r w:rsidR="00A83E37" w:rsidRPr="005B2D8C">
                    <w:rPr>
                      <w:rFonts w:ascii="Calibri" w:hAnsi="Calibri" w:cs="Arial"/>
                    </w:rPr>
                    <w:t>&amp; ΘΡΗΣΚΕΥΜΑΤΩΝ</w:t>
                  </w:r>
                </w:p>
                <w:p w:rsidR="003840D1" w:rsidRPr="005B2D8C" w:rsidRDefault="005B2D8C" w:rsidP="00C51F1B">
                  <w:pPr>
                    <w:jc w:val="center"/>
                    <w:rPr>
                      <w:rFonts w:ascii="Calibri" w:hAnsi="Calibri" w:cs="Arial"/>
                    </w:rPr>
                  </w:pPr>
                  <w:r>
                    <w:rPr>
                      <w:rFonts w:ascii="Calibri" w:hAnsi="Calibri" w:cs="Arial"/>
                    </w:rPr>
                    <w:t>ΠΕΡ. ΔΙΕΥΘΥΝΣΗ Π/ΘΜΙΑΣ ΚΑΙ Δ</w:t>
                  </w:r>
                  <w:r w:rsidR="003840D1" w:rsidRPr="005B2D8C">
                    <w:rPr>
                      <w:rFonts w:ascii="Calibri" w:hAnsi="Calibri" w:cs="Arial"/>
                    </w:rPr>
                    <w:t>/ΘΜΙΑΣ ΕΚΠΑΙΔΕΥΣΗΣ Κ. ΜΑΚΕΔΟΝΙΑΣ</w:t>
                  </w:r>
                </w:p>
                <w:p w:rsidR="003840D1" w:rsidRPr="005B2D8C" w:rsidRDefault="005B2D8C" w:rsidP="00C51F1B">
                  <w:pPr>
                    <w:jc w:val="center"/>
                    <w:rPr>
                      <w:rFonts w:ascii="Calibri" w:hAnsi="Calibri" w:cs="Arial"/>
                    </w:rPr>
                  </w:pPr>
                  <w:r>
                    <w:rPr>
                      <w:rFonts w:ascii="Calibri" w:hAnsi="Calibri" w:cs="Arial"/>
                    </w:rPr>
                    <w:t>Δ/ΝΣΗ Δ</w:t>
                  </w:r>
                  <w:r w:rsidR="003840D1" w:rsidRPr="005B2D8C">
                    <w:rPr>
                      <w:rFonts w:ascii="Calibri" w:hAnsi="Calibri" w:cs="Arial"/>
                    </w:rPr>
                    <w:t>/ΘΜΙΑΣ ΕΚΠΑΙΔΕΥΣΗΣ ΠΙΕΡΙΑΣ</w:t>
                  </w:r>
                </w:p>
                <w:p w:rsidR="003840D1" w:rsidRPr="005B2D8C" w:rsidRDefault="003840D1" w:rsidP="00C51F1B">
                  <w:pPr>
                    <w:jc w:val="center"/>
                    <w:rPr>
                      <w:rFonts w:ascii="Calibri" w:hAnsi="Calibri" w:cs="Arial"/>
                      <w:b/>
                    </w:rPr>
                  </w:pPr>
                  <w:r w:rsidRPr="005B2D8C">
                    <w:rPr>
                      <w:rFonts w:ascii="Calibri" w:hAnsi="Calibri" w:cs="Arial"/>
                      <w:b/>
                    </w:rPr>
                    <w:t>3ο ΓΕΝΙΚΟ  ΛΥΚΕΙΟ ΚΑΤΕΡΙΝΗΣ</w:t>
                  </w:r>
                </w:p>
                <w:p w:rsidR="003840D1" w:rsidRPr="005B2D8C" w:rsidRDefault="003840D1" w:rsidP="00C51F1B">
                  <w:pPr>
                    <w:jc w:val="center"/>
                    <w:rPr>
                      <w:rFonts w:ascii="Calibri" w:hAnsi="Calibri" w:cs="Arial"/>
                    </w:rPr>
                  </w:pPr>
                  <w:r w:rsidRPr="005B2D8C">
                    <w:rPr>
                      <w:rFonts w:ascii="Calibri" w:hAnsi="Calibri" w:cs="Arial"/>
                    </w:rPr>
                    <w:t>Μιλήτου 1</w:t>
                  </w:r>
                  <w:r w:rsidR="005B2D8C">
                    <w:rPr>
                      <w:rFonts w:ascii="Calibri" w:hAnsi="Calibri" w:cs="Arial"/>
                    </w:rPr>
                    <w:t>,  601 33</w:t>
                  </w:r>
                  <w:r w:rsidRPr="005B2D8C">
                    <w:rPr>
                      <w:rFonts w:ascii="Calibri" w:hAnsi="Calibri" w:cs="Arial"/>
                    </w:rPr>
                    <w:t xml:space="preserve">  Κατερίνη</w:t>
                  </w:r>
                </w:p>
                <w:p w:rsidR="003840D1" w:rsidRPr="004979C5" w:rsidRDefault="003840D1" w:rsidP="00C51F1B">
                  <w:pPr>
                    <w:jc w:val="center"/>
                    <w:rPr>
                      <w:rFonts w:ascii="Calibri" w:hAnsi="Calibri" w:cs="Arial"/>
                      <w:lang w:val="en-US"/>
                    </w:rPr>
                  </w:pPr>
                  <w:r w:rsidRPr="005B2D8C">
                    <w:rPr>
                      <w:rFonts w:ascii="Calibri" w:hAnsi="Calibri" w:cs="Arial"/>
                    </w:rPr>
                    <w:t>ΤΗΛ</w:t>
                  </w:r>
                  <w:r w:rsidRPr="004979C5">
                    <w:rPr>
                      <w:rFonts w:ascii="Calibri" w:hAnsi="Calibri" w:cs="Arial"/>
                      <w:lang w:val="en-US"/>
                    </w:rPr>
                    <w:t>: 23510-23400 FAX: 23510-45574</w:t>
                  </w:r>
                </w:p>
                <w:p w:rsidR="003840D1" w:rsidRPr="005B2D8C" w:rsidRDefault="003840D1" w:rsidP="00C51F1B">
                  <w:pPr>
                    <w:jc w:val="center"/>
                    <w:rPr>
                      <w:rFonts w:ascii="Calibri" w:hAnsi="Calibri" w:cs="Arial"/>
                      <w:lang w:val="de-DE"/>
                    </w:rPr>
                  </w:pPr>
                  <w:r w:rsidRPr="005B2D8C">
                    <w:rPr>
                      <w:rFonts w:ascii="Calibri" w:hAnsi="Calibri" w:cs="Arial"/>
                      <w:lang w:val="de-DE"/>
                    </w:rPr>
                    <w:t xml:space="preserve">E-mail: </w:t>
                  </w:r>
                  <w:hyperlink r:id="rId9" w:history="1">
                    <w:r w:rsidRPr="005B2D8C">
                      <w:rPr>
                        <w:rStyle w:val="-"/>
                        <w:rFonts w:ascii="Calibri" w:hAnsi="Calibri" w:cs="Arial"/>
                        <w:lang w:val="de-DE"/>
                      </w:rPr>
                      <w:t>mail@3lyk-kater.pie.sch.gr</w:t>
                    </w:r>
                  </w:hyperlink>
                </w:p>
                <w:p w:rsidR="003840D1" w:rsidRPr="005B2D8C" w:rsidRDefault="003840D1" w:rsidP="00C51F1B">
                  <w:pPr>
                    <w:pStyle w:val="Default"/>
                    <w:jc w:val="center"/>
                    <w:rPr>
                      <w:rFonts w:ascii="Calibri" w:hAnsi="Calibri" w:cs="Arial"/>
                    </w:rPr>
                  </w:pPr>
                  <w:r w:rsidRPr="005B2D8C">
                    <w:rPr>
                      <w:rFonts w:ascii="Calibri" w:hAnsi="Calibri" w:cs="Arial"/>
                      <w:lang w:val="en-US"/>
                    </w:rPr>
                    <w:t>I</w:t>
                  </w:r>
                  <w:r w:rsidRPr="005B2D8C">
                    <w:rPr>
                      <w:rFonts w:ascii="Calibri" w:hAnsi="Calibri" w:cs="Arial"/>
                    </w:rPr>
                    <w:t xml:space="preserve">στοσελίδα: </w:t>
                  </w:r>
                  <w:hyperlink r:id="rId10" w:history="1">
                    <w:r w:rsidRPr="005B2D8C">
                      <w:rPr>
                        <w:rStyle w:val="-"/>
                        <w:rFonts w:ascii="Calibri" w:hAnsi="Calibri" w:cs="Arial"/>
                      </w:rPr>
                      <w:t>http://3lyk-kater.pie.sch.gr/</w:t>
                    </w:r>
                  </w:hyperlink>
                </w:p>
              </w:txbxContent>
            </v:textbox>
          </v:shape>
        </w:pict>
      </w:r>
    </w:p>
    <w:p w:rsidR="003840D1" w:rsidRDefault="00587A9F" w:rsidP="003840D1">
      <w:r>
        <w:rPr>
          <w:noProof/>
        </w:rPr>
        <w:pict>
          <v:shape id="_x0000_s1028" type="#_x0000_t202" style="position:absolute;margin-left:238.5pt;margin-top:9.5pt;width:188.25pt;height:128.8pt;z-index:251658240" stroked="f">
            <v:textbox style="mso-next-textbox:#_x0000_s1028">
              <w:txbxContent>
                <w:p w:rsidR="00506B76" w:rsidRPr="00506B76" w:rsidRDefault="00506B76" w:rsidP="003840D1">
                  <w:pPr>
                    <w:rPr>
                      <w:rFonts w:ascii="Calibri" w:hAnsi="Calibri" w:cs="Arial"/>
                      <w:b/>
                    </w:rPr>
                  </w:pPr>
                </w:p>
                <w:p w:rsidR="00506B76" w:rsidRDefault="00506B76" w:rsidP="003840D1">
                  <w:pPr>
                    <w:rPr>
                      <w:rFonts w:ascii="Calibri" w:hAnsi="Calibri" w:cs="Arial"/>
                    </w:rPr>
                  </w:pPr>
                </w:p>
                <w:p w:rsidR="003840D1" w:rsidRPr="00587A9F" w:rsidRDefault="003840D1" w:rsidP="003840D1">
                  <w:pPr>
                    <w:rPr>
                      <w:rFonts w:ascii="Calibri" w:hAnsi="Calibri" w:cs="Arial"/>
                    </w:rPr>
                  </w:pPr>
                  <w:r w:rsidRPr="0009078E">
                    <w:rPr>
                      <w:rFonts w:ascii="Calibri" w:hAnsi="Calibri" w:cs="Arial"/>
                    </w:rPr>
                    <w:t xml:space="preserve">Κατερίνη,    </w:t>
                  </w:r>
                  <w:r w:rsidR="00632FB8">
                    <w:rPr>
                      <w:rFonts w:ascii="Calibri" w:hAnsi="Calibri" w:cs="Arial"/>
                    </w:rPr>
                    <w:t>17</w:t>
                  </w:r>
                  <w:r w:rsidR="000E70AE" w:rsidRPr="00587A9F">
                    <w:rPr>
                      <w:rFonts w:ascii="Calibri" w:hAnsi="Calibri" w:cs="Arial"/>
                    </w:rPr>
                    <w:t>/3/2022</w:t>
                  </w:r>
                </w:p>
                <w:p w:rsidR="003840D1" w:rsidRPr="006649EC" w:rsidRDefault="003840D1" w:rsidP="003840D1">
                  <w:pPr>
                    <w:rPr>
                      <w:rFonts w:ascii="Calibri" w:hAnsi="Calibri" w:cs="Arial"/>
                      <w:sz w:val="16"/>
                      <w:szCs w:val="16"/>
                      <w:vertAlign w:val="superscript"/>
                    </w:rPr>
                  </w:pPr>
                </w:p>
                <w:p w:rsidR="003840D1" w:rsidRPr="00587A9F" w:rsidRDefault="003840D1" w:rsidP="003840D1">
                  <w:pPr>
                    <w:rPr>
                      <w:rFonts w:ascii="Calibri" w:hAnsi="Calibri" w:cs="Arial"/>
                    </w:rPr>
                  </w:pPr>
                  <w:r w:rsidRPr="0009078E">
                    <w:rPr>
                      <w:rFonts w:ascii="Calibri" w:hAnsi="Calibri" w:cs="Arial"/>
                    </w:rPr>
                    <w:t xml:space="preserve">Αρ. Πρωτ :   </w:t>
                  </w:r>
                  <w:r w:rsidR="000E70AE" w:rsidRPr="00587A9F">
                    <w:rPr>
                      <w:rFonts w:ascii="Calibri" w:hAnsi="Calibri" w:cs="Arial"/>
                    </w:rPr>
                    <w:t>103</w:t>
                  </w:r>
                </w:p>
                <w:p w:rsidR="003D0EEE" w:rsidRPr="006649EC" w:rsidRDefault="003D0EEE" w:rsidP="003840D1">
                  <w:pPr>
                    <w:rPr>
                      <w:rFonts w:ascii="Calibri" w:hAnsi="Calibri" w:cs="Arial"/>
                      <w:sz w:val="36"/>
                      <w:szCs w:val="36"/>
                    </w:rPr>
                  </w:pPr>
                </w:p>
                <w:p w:rsidR="003D0EEE" w:rsidRPr="00587A9F" w:rsidRDefault="003D0EEE" w:rsidP="003840D1">
                  <w:pPr>
                    <w:rPr>
                      <w:rFonts w:ascii="Calibri" w:hAnsi="Calibri" w:cs="Arial"/>
                    </w:rPr>
                  </w:pPr>
                  <w:r w:rsidRPr="00587A9F">
                    <w:rPr>
                      <w:rFonts w:ascii="Calibri" w:hAnsi="Calibri" w:cs="Arial"/>
                    </w:rPr>
                    <w:t xml:space="preserve">ΠΡΟΣ:  </w:t>
                  </w:r>
                  <w:r w:rsidR="00587A9F" w:rsidRPr="00587A9F">
                    <w:rPr>
                      <w:rFonts w:ascii="Calibri" w:hAnsi="Calibri" w:cs="Arial"/>
                    </w:rPr>
                    <w:t>ΔΙ.Δ.Ε. Πιερίας</w:t>
                  </w:r>
                </w:p>
                <w:p w:rsidR="00587A9F" w:rsidRPr="00587A9F" w:rsidRDefault="00587A9F" w:rsidP="003840D1">
                  <w:pPr>
                    <w:rPr>
                      <w:rFonts w:ascii="Calibri" w:hAnsi="Calibri"/>
                    </w:rPr>
                  </w:pPr>
                  <w:r w:rsidRPr="00587A9F">
                    <w:rPr>
                      <w:rFonts w:ascii="Calibri" w:hAnsi="Calibri" w:cs="Arial"/>
                    </w:rPr>
                    <w:t xml:space="preserve">(για </w:t>
                  </w:r>
                  <w:r>
                    <w:rPr>
                      <w:rFonts w:ascii="Calibri" w:hAnsi="Calibri" w:cs="Arial"/>
                    </w:rPr>
                    <w:t>ανάρτηση στην ιστοσελίδα)</w:t>
                  </w:r>
                </w:p>
              </w:txbxContent>
            </v:textbox>
          </v:shape>
        </w:pict>
      </w:r>
    </w:p>
    <w:p w:rsidR="003840D1" w:rsidRDefault="003840D1" w:rsidP="003840D1"/>
    <w:p w:rsidR="003840D1" w:rsidRDefault="003840D1" w:rsidP="003840D1"/>
    <w:p w:rsidR="003840D1" w:rsidRDefault="003840D1" w:rsidP="003840D1"/>
    <w:p w:rsidR="003840D1" w:rsidRDefault="003840D1" w:rsidP="003840D1"/>
    <w:p w:rsidR="003840D1" w:rsidRDefault="003840D1" w:rsidP="003840D1"/>
    <w:p w:rsidR="003840D1" w:rsidRDefault="003840D1" w:rsidP="003840D1"/>
    <w:p w:rsidR="003840D1" w:rsidRDefault="003840D1" w:rsidP="003840D1"/>
    <w:p w:rsidR="003840D1" w:rsidRDefault="003840D1" w:rsidP="003840D1"/>
    <w:p w:rsidR="003840D1" w:rsidRDefault="003840D1" w:rsidP="003840D1"/>
    <w:p w:rsidR="003840D1" w:rsidRDefault="003840D1">
      <w:pPr>
        <w:rPr>
          <w:rFonts w:ascii="Calibri" w:hAnsi="Calibri"/>
        </w:rPr>
      </w:pPr>
    </w:p>
    <w:p w:rsidR="007364E7" w:rsidRPr="007364E7" w:rsidRDefault="007364E7" w:rsidP="007364E7">
      <w:pPr>
        <w:rPr>
          <w:rStyle w:val="markedcontent"/>
          <w:rFonts w:asciiTheme="minorHAnsi" w:hAnsiTheme="minorHAnsi" w:cs="Arial"/>
        </w:rPr>
      </w:pPr>
      <w:r w:rsidRPr="007364E7">
        <w:rPr>
          <w:rStyle w:val="markedcontent"/>
          <w:rFonts w:asciiTheme="minorHAnsi" w:hAnsiTheme="minorHAnsi" w:cs="Arial"/>
        </w:rPr>
        <w:t>ΘΕΜΑ: Πρόσκληση εκδήλωσης ενδιαφέροντος ταξιδιωτικών γραφείων για</w:t>
      </w:r>
      <w:r w:rsidRPr="007364E7">
        <w:rPr>
          <w:rFonts w:asciiTheme="minorHAnsi" w:hAnsiTheme="minorHAnsi"/>
        </w:rPr>
        <w:br/>
      </w:r>
      <w:r w:rsidRPr="007364E7">
        <w:rPr>
          <w:rStyle w:val="markedcontent"/>
          <w:rFonts w:asciiTheme="minorHAnsi" w:hAnsiTheme="minorHAnsi" w:cs="Arial"/>
        </w:rPr>
        <w:t>πραγματοποίηση Εκπαιδευτικής Επίσκεψης στ</w:t>
      </w:r>
      <w:r>
        <w:rPr>
          <w:rStyle w:val="markedcontent"/>
          <w:rFonts w:asciiTheme="minorHAnsi" w:hAnsiTheme="minorHAnsi" w:cs="Arial"/>
        </w:rPr>
        <w:t>ο</w:t>
      </w:r>
      <w:r w:rsidR="00632FB8">
        <w:rPr>
          <w:rStyle w:val="markedcontent"/>
          <w:rFonts w:asciiTheme="minorHAnsi" w:hAnsiTheme="minorHAnsi" w:cs="Arial"/>
        </w:rPr>
        <w:t>ν</w:t>
      </w:r>
      <w:r>
        <w:rPr>
          <w:rStyle w:val="markedcontent"/>
          <w:rFonts w:asciiTheme="minorHAnsi" w:hAnsiTheme="minorHAnsi" w:cs="Arial"/>
        </w:rPr>
        <w:t xml:space="preserve"> Βόλο. </w:t>
      </w:r>
      <w:r w:rsidRPr="007364E7">
        <w:rPr>
          <w:rFonts w:asciiTheme="minorHAnsi" w:hAnsiTheme="minorHAnsi"/>
        </w:rPr>
        <w:br/>
      </w:r>
      <w:r w:rsidRPr="007364E7">
        <w:rPr>
          <w:rStyle w:val="markedcontent"/>
          <w:rFonts w:asciiTheme="minorHAnsi" w:hAnsiTheme="minorHAnsi" w:cs="Arial"/>
        </w:rPr>
        <w:t>Σχετ.: 1) ΥΑ 20883/ΓΔ4/2020 (ΦΕΚ 456/Β/13-02-2020)</w:t>
      </w:r>
    </w:p>
    <w:p w:rsidR="007364E7" w:rsidRPr="00632FB8" w:rsidRDefault="007364E7" w:rsidP="007364E7">
      <w:pPr>
        <w:rPr>
          <w:rStyle w:val="markedcontent"/>
          <w:rFonts w:asciiTheme="minorHAnsi" w:hAnsiTheme="minorHAnsi" w:cs="Arial"/>
        </w:rPr>
      </w:pPr>
      <w:r w:rsidRPr="007364E7">
        <w:rPr>
          <w:rFonts w:asciiTheme="minorHAnsi" w:hAnsiTheme="minorHAnsi"/>
        </w:rPr>
        <w:br/>
      </w:r>
      <w:r w:rsidRPr="007364E7">
        <w:rPr>
          <w:rStyle w:val="markedcontent"/>
          <w:rFonts w:asciiTheme="minorHAnsi" w:hAnsiTheme="minorHAnsi" w:cs="Arial"/>
        </w:rPr>
        <w:t xml:space="preserve">Σύμφωνα με την Υπουργική Απόφαση 20883/ΓΔ4/2020 (ΦΕΚ 456/Β/13-02-2020), το </w:t>
      </w:r>
      <w:r w:rsidR="00632FB8">
        <w:rPr>
          <w:rStyle w:val="markedcontent"/>
          <w:rFonts w:asciiTheme="minorHAnsi" w:hAnsiTheme="minorHAnsi" w:cs="Arial"/>
        </w:rPr>
        <w:t>3</w:t>
      </w:r>
      <w:r w:rsidRPr="007364E7">
        <w:rPr>
          <w:rStyle w:val="markedcontent"/>
          <w:rFonts w:asciiTheme="minorHAnsi" w:hAnsiTheme="minorHAnsi" w:cs="Arial"/>
          <w:vertAlign w:val="superscript"/>
        </w:rPr>
        <w:t>ο</w:t>
      </w:r>
      <w:r w:rsidRPr="007364E7">
        <w:rPr>
          <w:rStyle w:val="markedcontent"/>
          <w:rFonts w:asciiTheme="minorHAnsi" w:hAnsiTheme="minorHAnsi" w:cs="Arial"/>
        </w:rPr>
        <w:t xml:space="preserve"> Γενικό Λύκειο Κατερίνης διοργανώνει τριήμερη εκπαιδευτική επίσκεψη με προορισμό τ</w:t>
      </w:r>
      <w:r w:rsidR="00632FB8">
        <w:rPr>
          <w:rStyle w:val="markedcontent"/>
          <w:rFonts w:asciiTheme="minorHAnsi" w:hAnsiTheme="minorHAnsi" w:cs="Arial"/>
        </w:rPr>
        <w:t>ον Βόλο</w:t>
      </w:r>
      <w:r w:rsidRPr="007364E7">
        <w:rPr>
          <w:rStyle w:val="markedcontent"/>
          <w:rFonts w:asciiTheme="minorHAnsi" w:hAnsiTheme="minorHAnsi" w:cs="Arial"/>
        </w:rPr>
        <w:t xml:space="preserve"> (3 ημέρες – 2 διανυκτερεύσεις) και ζητά από τα ταξιδιωτικά γραφεία κλειστή προσφορά που θα κατατεθεί στο Γραφείο του Διευθυντή του </w:t>
      </w:r>
      <w:r w:rsidR="00632FB8">
        <w:rPr>
          <w:rStyle w:val="markedcontent"/>
          <w:rFonts w:asciiTheme="minorHAnsi" w:hAnsiTheme="minorHAnsi" w:cs="Arial"/>
        </w:rPr>
        <w:t>3</w:t>
      </w:r>
      <w:r w:rsidRPr="007364E7">
        <w:rPr>
          <w:rStyle w:val="markedcontent"/>
          <w:rFonts w:asciiTheme="minorHAnsi" w:hAnsiTheme="minorHAnsi" w:cs="Arial"/>
        </w:rPr>
        <w:t>ου Γ</w:t>
      </w:r>
      <w:r w:rsidR="00632FB8">
        <w:rPr>
          <w:rStyle w:val="markedcontent"/>
          <w:rFonts w:asciiTheme="minorHAnsi" w:hAnsiTheme="minorHAnsi" w:cs="Arial"/>
        </w:rPr>
        <w:t xml:space="preserve">ΕΛ </w:t>
      </w:r>
      <w:r w:rsidRPr="007364E7">
        <w:rPr>
          <w:rStyle w:val="markedcontent"/>
          <w:rFonts w:asciiTheme="minorHAnsi" w:hAnsiTheme="minorHAnsi" w:cs="Arial"/>
        </w:rPr>
        <w:t xml:space="preserve">Κατερίνης, το αργότερο μέχρι την </w:t>
      </w:r>
      <w:r w:rsidR="00632FB8">
        <w:rPr>
          <w:rStyle w:val="markedcontent"/>
          <w:rFonts w:asciiTheme="minorHAnsi" w:hAnsiTheme="minorHAnsi" w:cs="Arial"/>
        </w:rPr>
        <w:t>Τ</w:t>
      </w:r>
      <w:r w:rsidR="00587A9F">
        <w:rPr>
          <w:rStyle w:val="markedcontent"/>
          <w:rFonts w:asciiTheme="minorHAnsi" w:hAnsiTheme="minorHAnsi" w:cs="Arial"/>
        </w:rPr>
        <w:t xml:space="preserve">ετάρτη </w:t>
      </w:r>
      <w:r w:rsidR="00632FB8">
        <w:rPr>
          <w:rStyle w:val="markedcontent"/>
          <w:rFonts w:asciiTheme="minorHAnsi" w:hAnsiTheme="minorHAnsi" w:cs="Arial"/>
        </w:rPr>
        <w:t>2</w:t>
      </w:r>
      <w:r w:rsidR="00587A9F">
        <w:rPr>
          <w:rStyle w:val="markedcontent"/>
          <w:rFonts w:asciiTheme="minorHAnsi" w:hAnsiTheme="minorHAnsi" w:cs="Arial"/>
        </w:rPr>
        <w:t>3</w:t>
      </w:r>
      <w:r w:rsidRPr="007364E7">
        <w:rPr>
          <w:rStyle w:val="markedcontent"/>
          <w:rFonts w:asciiTheme="minorHAnsi" w:hAnsiTheme="minorHAnsi" w:cs="Arial"/>
        </w:rPr>
        <w:t xml:space="preserve"> Μαρτίου 2022, και ώρα 1</w:t>
      </w:r>
      <w:r w:rsidR="00632FB8">
        <w:rPr>
          <w:rStyle w:val="markedcontent"/>
          <w:rFonts w:asciiTheme="minorHAnsi" w:hAnsiTheme="minorHAnsi" w:cs="Arial"/>
        </w:rPr>
        <w:t>0</w:t>
      </w:r>
      <w:r w:rsidRPr="007364E7">
        <w:rPr>
          <w:rStyle w:val="markedcontent"/>
          <w:rFonts w:asciiTheme="minorHAnsi" w:hAnsiTheme="minorHAnsi" w:cs="Arial"/>
        </w:rPr>
        <w:t xml:space="preserve">:00 π.μ. </w:t>
      </w:r>
    </w:p>
    <w:p w:rsidR="007364E7" w:rsidRPr="00632FB8" w:rsidRDefault="007364E7" w:rsidP="007364E7">
      <w:pPr>
        <w:rPr>
          <w:rStyle w:val="markedcontent"/>
          <w:rFonts w:asciiTheme="minorHAnsi" w:hAnsiTheme="minorHAnsi" w:cs="Arial"/>
        </w:rPr>
      </w:pPr>
    </w:p>
    <w:p w:rsidR="007A6FDD" w:rsidRDefault="007364E7" w:rsidP="007364E7">
      <w:pPr>
        <w:rPr>
          <w:rStyle w:val="markedcontent"/>
          <w:rFonts w:asciiTheme="minorHAnsi" w:hAnsiTheme="minorHAnsi" w:cs="Arial"/>
        </w:rPr>
      </w:pPr>
      <w:r w:rsidRPr="007364E7">
        <w:rPr>
          <w:rStyle w:val="markedcontent"/>
          <w:rFonts w:asciiTheme="minorHAnsi" w:hAnsiTheme="minorHAnsi" w:cs="Arial"/>
        </w:rPr>
        <w:t>Η επίσκεψη θα πραγματοποιηθεί</w:t>
      </w:r>
      <w:r w:rsidR="00632FB8">
        <w:rPr>
          <w:rStyle w:val="markedcontent"/>
          <w:rFonts w:asciiTheme="minorHAnsi" w:hAnsiTheme="minorHAnsi" w:cs="Arial"/>
        </w:rPr>
        <w:t xml:space="preserve"> </w:t>
      </w:r>
      <w:r w:rsidRPr="007364E7">
        <w:rPr>
          <w:rStyle w:val="markedcontent"/>
          <w:rFonts w:asciiTheme="minorHAnsi" w:hAnsiTheme="minorHAnsi" w:cs="Arial"/>
        </w:rPr>
        <w:t xml:space="preserve">από </w:t>
      </w:r>
      <w:r w:rsidR="00632FB8">
        <w:rPr>
          <w:rStyle w:val="markedcontent"/>
          <w:rFonts w:asciiTheme="minorHAnsi" w:hAnsiTheme="minorHAnsi" w:cs="Arial"/>
        </w:rPr>
        <w:t>Παρασκευή 15</w:t>
      </w:r>
      <w:r w:rsidRPr="007364E7">
        <w:rPr>
          <w:rStyle w:val="markedcontent"/>
          <w:rFonts w:asciiTheme="minorHAnsi" w:hAnsiTheme="minorHAnsi" w:cs="Arial"/>
        </w:rPr>
        <w:t xml:space="preserve"> Απριλίου 2022 (ημέρα αναχώρησης) έως </w:t>
      </w:r>
      <w:r w:rsidR="00632FB8">
        <w:rPr>
          <w:rStyle w:val="markedcontent"/>
          <w:rFonts w:asciiTheme="minorHAnsi" w:hAnsiTheme="minorHAnsi" w:cs="Arial"/>
        </w:rPr>
        <w:t>Κυριακή 17</w:t>
      </w:r>
      <w:r w:rsidRPr="007364E7">
        <w:rPr>
          <w:rStyle w:val="markedcontent"/>
          <w:rFonts w:asciiTheme="minorHAnsi" w:hAnsiTheme="minorHAnsi" w:cs="Arial"/>
        </w:rPr>
        <w:t xml:space="preserve"> Απριλίου 2022 (ημέρα επιστροφής)</w:t>
      </w:r>
      <w:r w:rsidRPr="007364E7">
        <w:rPr>
          <w:rFonts w:asciiTheme="minorHAnsi" w:hAnsiTheme="minorHAnsi"/>
        </w:rPr>
        <w:br/>
      </w:r>
      <w:r w:rsidRPr="007364E7">
        <w:rPr>
          <w:rStyle w:val="markedcontent"/>
          <w:rFonts w:asciiTheme="minorHAnsi" w:hAnsiTheme="minorHAnsi" w:cs="Arial"/>
        </w:rPr>
        <w:t xml:space="preserve">Να υπολογιστεί ότι το σύνολο των μαθητών/-τριών είναι περίπου </w:t>
      </w:r>
      <w:r w:rsidR="00632FB8">
        <w:rPr>
          <w:rStyle w:val="markedcontent"/>
          <w:rFonts w:asciiTheme="minorHAnsi" w:hAnsiTheme="minorHAnsi" w:cs="Arial"/>
        </w:rPr>
        <w:t>57</w:t>
      </w:r>
      <w:r w:rsidRPr="007364E7">
        <w:rPr>
          <w:rStyle w:val="markedcontent"/>
          <w:rFonts w:asciiTheme="minorHAnsi" w:hAnsiTheme="minorHAnsi" w:cs="Arial"/>
        </w:rPr>
        <w:t xml:space="preserve"> (+/- </w:t>
      </w:r>
      <w:r w:rsidR="00632FB8">
        <w:rPr>
          <w:rStyle w:val="markedcontent"/>
          <w:rFonts w:asciiTheme="minorHAnsi" w:hAnsiTheme="minorHAnsi" w:cs="Arial"/>
        </w:rPr>
        <w:t>2</w:t>
      </w:r>
      <w:r w:rsidRPr="007364E7">
        <w:rPr>
          <w:rStyle w:val="markedcontent"/>
          <w:rFonts w:asciiTheme="minorHAnsi" w:hAnsiTheme="minorHAnsi" w:cs="Arial"/>
        </w:rPr>
        <w:t xml:space="preserve">) και των συνοδών καθηγητών/-τριών </w:t>
      </w:r>
      <w:r w:rsidR="00632FB8">
        <w:rPr>
          <w:rStyle w:val="markedcontent"/>
          <w:rFonts w:asciiTheme="minorHAnsi" w:hAnsiTheme="minorHAnsi" w:cs="Arial"/>
        </w:rPr>
        <w:t>4</w:t>
      </w:r>
      <w:r w:rsidRPr="007364E7">
        <w:rPr>
          <w:rStyle w:val="markedcontent"/>
          <w:rFonts w:asciiTheme="minorHAnsi" w:hAnsiTheme="minorHAnsi" w:cs="Arial"/>
        </w:rPr>
        <w:t>.</w:t>
      </w:r>
      <w:r w:rsidRPr="007364E7">
        <w:rPr>
          <w:rFonts w:asciiTheme="minorHAnsi" w:hAnsiTheme="minorHAnsi"/>
        </w:rPr>
        <w:br/>
      </w:r>
      <w:r w:rsidRPr="007364E7">
        <w:rPr>
          <w:rStyle w:val="markedcontent"/>
          <w:rFonts w:asciiTheme="minorHAnsi" w:hAnsiTheme="minorHAnsi" w:cs="Arial"/>
        </w:rPr>
        <w:t>Για καλύτερη ασφάλεια και υποστήριξη των μαθητών της εκπαιδευτικής εκδρομής</w:t>
      </w:r>
      <w:r w:rsidRPr="007364E7">
        <w:rPr>
          <w:rFonts w:asciiTheme="minorHAnsi" w:hAnsiTheme="minorHAnsi"/>
        </w:rPr>
        <w:br/>
      </w:r>
      <w:r w:rsidRPr="007364E7">
        <w:rPr>
          <w:rStyle w:val="markedcontent"/>
          <w:rFonts w:asciiTheme="minorHAnsi" w:hAnsiTheme="minorHAnsi" w:cs="Arial"/>
        </w:rPr>
        <w:t>ζητείται η παροχή των εξής υπηρεσιών (εφόσον ληφθεί υπόψιν η ισχύουσα ΚΥΑ σχετικά την προστασία από την πανδημία):</w:t>
      </w:r>
      <w:r w:rsidRPr="007364E7">
        <w:rPr>
          <w:rFonts w:asciiTheme="minorHAnsi" w:hAnsiTheme="minorHAnsi"/>
        </w:rPr>
        <w:br/>
      </w:r>
      <w:r w:rsidRPr="007364E7">
        <w:rPr>
          <w:rStyle w:val="markedcontent"/>
          <w:rFonts w:asciiTheme="minorHAnsi" w:hAnsiTheme="minorHAnsi" w:cs="Arial"/>
        </w:rPr>
        <w:t>1. Μεταφορά με λεωφορείο τελευταίας τεχνολογίας, σύμφωνα με τις απαιτήσεις της Ευρωπαϊκής Ένωσης, που θα είναι στη διάθεσή μας όλες τις ημέρες και ώρες,</w:t>
      </w:r>
      <w:r w:rsidRPr="007364E7">
        <w:rPr>
          <w:rFonts w:asciiTheme="minorHAnsi" w:hAnsiTheme="minorHAnsi"/>
        </w:rPr>
        <w:br/>
      </w:r>
      <w:r w:rsidRPr="007364E7">
        <w:rPr>
          <w:rStyle w:val="markedcontent"/>
          <w:rFonts w:asciiTheme="minorHAnsi" w:hAnsiTheme="minorHAnsi" w:cs="Arial"/>
        </w:rPr>
        <w:t>2. Ξενοδοχεία 3 ή 4 αστέρων με πρωινό. Οι διανυκτερεύσεις να γίνουν σε δωμάτια κλιματιζόμενα με πλήρη εξοπλισμό, δίκλινα ή τρίκλινα για τους μαθητές και μονόκλινα για τους συνοδούς καθηγητές. Παρακαλούμε επίσης, κατά τη σύνταξη της προσφοράς να λάβετε υπόψη ότι θα πρέπει όλα τα δωμάτια να βρίσκονται συγκεντρωμένα στο ίδιο κτίριο</w:t>
      </w:r>
      <w:r w:rsidR="00632FB8">
        <w:rPr>
          <w:rStyle w:val="markedcontent"/>
          <w:rFonts w:asciiTheme="minorHAnsi" w:hAnsiTheme="minorHAnsi" w:cs="Arial"/>
        </w:rPr>
        <w:t xml:space="preserve"> και αν είναι δυνατό και στον ίδιο όροφο.</w:t>
      </w:r>
      <w:r w:rsidRPr="007364E7">
        <w:rPr>
          <w:rFonts w:asciiTheme="minorHAnsi" w:hAnsiTheme="minorHAnsi"/>
        </w:rPr>
        <w:br/>
      </w:r>
      <w:r w:rsidRPr="007364E7">
        <w:rPr>
          <w:rStyle w:val="markedcontent"/>
          <w:rFonts w:asciiTheme="minorHAnsi" w:hAnsiTheme="minorHAnsi" w:cs="Arial"/>
        </w:rPr>
        <w:t>3. Περιηγήσεις βάσει συμφωνημένου προγράμματος με σχετική ελαστικότητα για</w:t>
      </w:r>
      <w:r w:rsidRPr="007364E7">
        <w:rPr>
          <w:rFonts w:asciiTheme="minorHAnsi" w:hAnsiTheme="minorHAnsi"/>
        </w:rPr>
        <w:br/>
      </w:r>
      <w:r w:rsidRPr="007364E7">
        <w:rPr>
          <w:rStyle w:val="markedcontent"/>
          <w:rFonts w:asciiTheme="minorHAnsi" w:hAnsiTheme="minorHAnsi" w:cs="Arial"/>
        </w:rPr>
        <w:t>προσαρμογή στις συνθήκες της επίσκεψης. Το αναλυτικό καθημερινό πρόγραμμα θα καθοριστεί σε συνεργασία με τους συνοδούς καθηγητές</w:t>
      </w:r>
      <w:r w:rsidRPr="007364E7">
        <w:rPr>
          <w:rFonts w:asciiTheme="minorHAnsi" w:hAnsiTheme="minorHAnsi"/>
        </w:rPr>
        <w:br/>
      </w:r>
      <w:r w:rsidRPr="007364E7">
        <w:rPr>
          <w:rStyle w:val="markedcontent"/>
          <w:rFonts w:asciiTheme="minorHAnsi" w:hAnsiTheme="minorHAnsi" w:cs="Arial"/>
        </w:rPr>
        <w:t>4. Ταξιδιωτική ασφάλιση αστικής – επαγγελματικής ευθύνης.</w:t>
      </w:r>
      <w:r w:rsidRPr="007364E7">
        <w:rPr>
          <w:rFonts w:asciiTheme="minorHAnsi" w:hAnsiTheme="minorHAnsi"/>
        </w:rPr>
        <w:br/>
      </w:r>
      <w:r w:rsidRPr="007364E7">
        <w:rPr>
          <w:rStyle w:val="markedcontent"/>
          <w:rFonts w:asciiTheme="minorHAnsi" w:hAnsiTheme="minorHAnsi" w:cs="Arial"/>
        </w:rPr>
        <w:t>5. Πρόσθετη ασφάλιση για την κάλυψη εξόδων σε περίπτωση ατυχήματος ή</w:t>
      </w:r>
      <w:r w:rsidRPr="007364E7">
        <w:rPr>
          <w:rFonts w:asciiTheme="minorHAnsi" w:hAnsiTheme="minorHAnsi"/>
        </w:rPr>
        <w:br/>
      </w:r>
      <w:r w:rsidRPr="007364E7">
        <w:rPr>
          <w:rStyle w:val="markedcontent"/>
          <w:rFonts w:asciiTheme="minorHAnsi" w:hAnsiTheme="minorHAnsi" w:cs="Arial"/>
        </w:rPr>
        <w:t>ασθένειας μαθητή ή εκπαιδευτικού.</w:t>
      </w:r>
      <w:r w:rsidRPr="007364E7">
        <w:rPr>
          <w:rFonts w:asciiTheme="minorHAnsi" w:hAnsiTheme="minorHAnsi"/>
        </w:rPr>
        <w:br/>
      </w:r>
      <w:r w:rsidRPr="007364E7">
        <w:rPr>
          <w:rStyle w:val="markedcontent"/>
          <w:rFonts w:asciiTheme="minorHAnsi" w:hAnsiTheme="minorHAnsi" w:cs="Arial"/>
        </w:rPr>
        <w:t>6. Ιατροφαρμακευτική κάλυψη όλων των μαθητών και των συνοδών καθηγητών για όλη τη διάρκεια του ταξιδιού.</w:t>
      </w:r>
      <w:r w:rsidRPr="007364E7">
        <w:rPr>
          <w:rFonts w:asciiTheme="minorHAnsi" w:hAnsiTheme="minorHAnsi"/>
        </w:rPr>
        <w:br/>
      </w:r>
      <w:r w:rsidRPr="007364E7">
        <w:rPr>
          <w:rStyle w:val="markedcontent"/>
          <w:rFonts w:asciiTheme="minorHAnsi" w:hAnsiTheme="minorHAnsi" w:cs="Arial"/>
        </w:rPr>
        <w:t>7. Απόδειξη σε κάθε μαθητή ανάλογη με τη δαπάνη που αντιστοιχεί στον καθένα</w:t>
      </w:r>
      <w:r w:rsidRPr="007364E7">
        <w:rPr>
          <w:rFonts w:asciiTheme="minorHAnsi" w:hAnsiTheme="minorHAnsi"/>
        </w:rPr>
        <w:br/>
      </w:r>
      <w:r w:rsidRPr="007364E7">
        <w:rPr>
          <w:rStyle w:val="markedcontent"/>
          <w:rFonts w:asciiTheme="minorHAnsi" w:hAnsiTheme="minorHAnsi" w:cs="Arial"/>
        </w:rPr>
        <w:t xml:space="preserve">(συνολικό ποσό εκδρομής δια του αριθμού των μαθητών). Στην προσφορά τους τα </w:t>
      </w:r>
      <w:r w:rsidRPr="007364E7">
        <w:rPr>
          <w:rStyle w:val="markedcontent"/>
          <w:rFonts w:asciiTheme="minorHAnsi" w:hAnsiTheme="minorHAnsi" w:cs="Arial"/>
        </w:rPr>
        <w:lastRenderedPageBreak/>
        <w:t>ταξιδιωτικά γραφεία οφείλουν να συμπεριλάβουν:</w:t>
      </w:r>
      <w:r w:rsidRPr="007364E7">
        <w:rPr>
          <w:rFonts w:asciiTheme="minorHAnsi" w:hAnsiTheme="minorHAnsi"/>
        </w:rPr>
        <w:br/>
      </w:r>
      <w:r w:rsidRPr="007364E7">
        <w:rPr>
          <w:rStyle w:val="markedcontent"/>
          <w:rFonts w:asciiTheme="minorHAnsi" w:hAnsiTheme="minorHAnsi" w:cs="Arial"/>
        </w:rPr>
        <w:t xml:space="preserve">   1. Όνομα</w:t>
      </w:r>
      <w:r w:rsidR="007A6FDD">
        <w:rPr>
          <w:rStyle w:val="markedcontent"/>
          <w:rFonts w:asciiTheme="minorHAnsi" w:hAnsiTheme="minorHAnsi" w:cs="Arial"/>
        </w:rPr>
        <w:t xml:space="preserve">, </w:t>
      </w:r>
      <w:r w:rsidRPr="007364E7">
        <w:rPr>
          <w:rStyle w:val="markedcontent"/>
          <w:rFonts w:asciiTheme="minorHAnsi" w:hAnsiTheme="minorHAnsi" w:cs="Arial"/>
        </w:rPr>
        <w:t xml:space="preserve">κατηγορία </w:t>
      </w:r>
      <w:r w:rsidR="007A6FDD">
        <w:rPr>
          <w:rStyle w:val="markedcontent"/>
          <w:rFonts w:asciiTheme="minorHAnsi" w:hAnsiTheme="minorHAnsi" w:cs="Arial"/>
        </w:rPr>
        <w:t xml:space="preserve">και τοποθεσία </w:t>
      </w:r>
      <w:r w:rsidRPr="007364E7">
        <w:rPr>
          <w:rStyle w:val="markedcontent"/>
          <w:rFonts w:asciiTheme="minorHAnsi" w:hAnsiTheme="minorHAnsi" w:cs="Arial"/>
        </w:rPr>
        <w:t>καταλυμάτων, αριθμό δωματίων και κλινών και τις παρεχόμενες υπηρεσίες</w:t>
      </w:r>
      <w:r w:rsidR="007A6FDD">
        <w:rPr>
          <w:rStyle w:val="markedcontent"/>
          <w:rFonts w:asciiTheme="minorHAnsi" w:hAnsiTheme="minorHAnsi" w:cs="Arial"/>
        </w:rPr>
        <w:t>.</w:t>
      </w:r>
    </w:p>
    <w:p w:rsidR="007364E7" w:rsidRPr="007364E7" w:rsidRDefault="007364E7" w:rsidP="007364E7">
      <w:pPr>
        <w:rPr>
          <w:rStyle w:val="markedcontent"/>
          <w:rFonts w:asciiTheme="minorHAnsi" w:hAnsiTheme="minorHAnsi" w:cs="Arial"/>
        </w:rPr>
      </w:pPr>
      <w:r w:rsidRPr="007364E7">
        <w:rPr>
          <w:rStyle w:val="markedcontent"/>
          <w:rFonts w:asciiTheme="minorHAnsi" w:hAnsiTheme="minorHAnsi" w:cs="Arial"/>
        </w:rPr>
        <w:t xml:space="preserve">   2. Υπεύθυνη δήλωση ότι το ταξιδιωτικό πρακτορείο διαθέτει ειδικό σήμα λειτουργίας, το οποίο βρίσκεται σε ισχύ.</w:t>
      </w:r>
      <w:r w:rsidRPr="007364E7">
        <w:rPr>
          <w:rFonts w:asciiTheme="minorHAnsi" w:hAnsiTheme="minorHAnsi"/>
        </w:rPr>
        <w:br/>
      </w:r>
      <w:r w:rsidRPr="007364E7">
        <w:rPr>
          <w:rStyle w:val="markedcontent"/>
          <w:rFonts w:asciiTheme="minorHAnsi" w:hAnsiTheme="minorHAnsi" w:cs="Arial"/>
        </w:rPr>
        <w:t xml:space="preserve">  3. Δύο (02) δωρεάν συμμετοχές μαθητών</w:t>
      </w:r>
      <w:r w:rsidR="007A6FDD">
        <w:rPr>
          <w:rStyle w:val="markedcontent"/>
          <w:rFonts w:asciiTheme="minorHAnsi" w:hAnsiTheme="minorHAnsi" w:cs="Arial"/>
        </w:rPr>
        <w:t xml:space="preserve">/τριών </w:t>
      </w:r>
      <w:r w:rsidRPr="007364E7">
        <w:rPr>
          <w:rStyle w:val="markedcontent"/>
          <w:rFonts w:asciiTheme="minorHAnsi" w:hAnsiTheme="minorHAnsi" w:cs="Arial"/>
        </w:rPr>
        <w:t xml:space="preserve"> (οι οποί</w:t>
      </w:r>
      <w:r w:rsidR="007A6FDD">
        <w:rPr>
          <w:rStyle w:val="markedcontent"/>
          <w:rFonts w:asciiTheme="minorHAnsi" w:hAnsiTheme="minorHAnsi" w:cs="Arial"/>
        </w:rPr>
        <w:t>ες</w:t>
      </w:r>
      <w:r w:rsidRPr="007364E7">
        <w:rPr>
          <w:rStyle w:val="markedcontent"/>
          <w:rFonts w:asciiTheme="minorHAnsi" w:hAnsiTheme="minorHAnsi" w:cs="Arial"/>
        </w:rPr>
        <w:t xml:space="preserve"> συμπεριλαμβάνονται στους </w:t>
      </w:r>
      <w:r w:rsidR="007A6FDD">
        <w:rPr>
          <w:rStyle w:val="markedcontent"/>
          <w:rFonts w:asciiTheme="minorHAnsi" w:hAnsiTheme="minorHAnsi" w:cs="Arial"/>
        </w:rPr>
        <w:t>57</w:t>
      </w:r>
      <w:r w:rsidRPr="007364E7">
        <w:rPr>
          <w:rStyle w:val="markedcontent"/>
          <w:rFonts w:asciiTheme="minorHAnsi" w:hAnsiTheme="minorHAnsi" w:cs="Arial"/>
        </w:rPr>
        <w:t>).</w:t>
      </w:r>
      <w:r w:rsidRPr="007364E7">
        <w:rPr>
          <w:rFonts w:asciiTheme="minorHAnsi" w:hAnsiTheme="minorHAnsi"/>
        </w:rPr>
        <w:br/>
      </w:r>
      <w:r w:rsidRPr="007364E7">
        <w:rPr>
          <w:rStyle w:val="markedcontent"/>
          <w:rFonts w:asciiTheme="minorHAnsi" w:hAnsiTheme="minorHAnsi" w:cs="Arial"/>
        </w:rPr>
        <w:t>4. Το συνολικό κόστος της εκδρομής και κόστος ανά μαθητή/-τρια ανάλογα με την</w:t>
      </w:r>
      <w:r w:rsidRPr="007364E7">
        <w:rPr>
          <w:rFonts w:asciiTheme="minorHAnsi" w:hAnsiTheme="minorHAnsi"/>
        </w:rPr>
        <w:br/>
      </w:r>
      <w:r w:rsidRPr="007364E7">
        <w:rPr>
          <w:rStyle w:val="markedcontent"/>
          <w:rFonts w:asciiTheme="minorHAnsi" w:hAnsiTheme="minorHAnsi" w:cs="Arial"/>
        </w:rPr>
        <w:t>παροχή (μετακίνηση &amp; ναύλοι με ή χωρίς διαμονή στο ξενοδοχείο) με την ένδειξη ότι συμπεριλαμβάνεται ο Φ.Π.Α.</w:t>
      </w:r>
      <w:r w:rsidRPr="007364E7">
        <w:rPr>
          <w:rFonts w:asciiTheme="minorHAnsi" w:hAnsiTheme="minorHAnsi"/>
        </w:rPr>
        <w:br/>
      </w:r>
    </w:p>
    <w:p w:rsidR="007364E7" w:rsidRPr="007364E7" w:rsidRDefault="007364E7" w:rsidP="007364E7">
      <w:pPr>
        <w:rPr>
          <w:rStyle w:val="markedcontent"/>
          <w:rFonts w:asciiTheme="minorHAnsi" w:hAnsiTheme="minorHAnsi" w:cs="Arial"/>
        </w:rPr>
      </w:pPr>
      <w:r w:rsidRPr="007364E7">
        <w:rPr>
          <w:rStyle w:val="markedcontent"/>
          <w:rFonts w:asciiTheme="minorHAnsi" w:hAnsiTheme="minorHAnsi" w:cs="Arial"/>
        </w:rPr>
        <w:t>Η αξιολόγηση των προσφορών και η επιλογή του ταξιδιωτικού γραφείου θα γίνει</w:t>
      </w:r>
      <w:r w:rsidRPr="007364E7">
        <w:rPr>
          <w:rFonts w:asciiTheme="minorHAnsi" w:hAnsiTheme="minorHAnsi"/>
        </w:rPr>
        <w:br/>
      </w:r>
      <w:r w:rsidRPr="007364E7">
        <w:rPr>
          <w:rStyle w:val="markedcontent"/>
          <w:rFonts w:asciiTheme="minorHAnsi" w:hAnsiTheme="minorHAnsi" w:cs="Arial"/>
        </w:rPr>
        <w:t>σύμφωνα με το άρθρο 14 Υ.Α. 20883/ΓΔ4/2020 (ΦΕΚ 456/Β/13-02-2020). Ο διαγωνισμός δεν είναι αποκλειστικά μειοδοτικός αλλά και ποιοτικός. Το σχολείο θα επιλέξει την προσφορά που θα εγγυάται την καλύτερη και ασφαλέστερη οργάνωση της εκδρομής.</w:t>
      </w:r>
    </w:p>
    <w:p w:rsidR="000E70AE" w:rsidRPr="000E70AE" w:rsidRDefault="007364E7" w:rsidP="007364E7">
      <w:pPr>
        <w:rPr>
          <w:rStyle w:val="markedcontent"/>
          <w:rFonts w:asciiTheme="minorHAnsi" w:hAnsiTheme="minorHAnsi" w:cs="Arial"/>
        </w:rPr>
      </w:pPr>
      <w:r w:rsidRPr="007364E7">
        <w:rPr>
          <w:rFonts w:asciiTheme="minorHAnsi" w:hAnsiTheme="minorHAnsi"/>
        </w:rPr>
        <w:br/>
      </w:r>
      <w:r w:rsidRPr="007364E7">
        <w:rPr>
          <w:rStyle w:val="markedcontent"/>
          <w:rFonts w:asciiTheme="minorHAnsi" w:hAnsiTheme="minorHAnsi" w:cs="Arial"/>
        </w:rPr>
        <w:t>Η εκδήλωση ενδιαφέροντος θα αναρτηθεί στην ιστοσελίδα της Διεύθυνσης Δευτεροβάθμιας Εκπαίδευσης Πιερίας (</w:t>
      </w:r>
      <w:hyperlink r:id="rId11" w:history="1">
        <w:r w:rsidR="000E70AE" w:rsidRPr="00252242">
          <w:rPr>
            <w:rStyle w:val="-"/>
            <w:rFonts w:asciiTheme="minorHAnsi" w:hAnsiTheme="minorHAnsi" w:cs="Arial"/>
          </w:rPr>
          <w:t>http://dide.pie.sch.gr</w:t>
        </w:r>
      </w:hyperlink>
      <w:r w:rsidRPr="007364E7">
        <w:rPr>
          <w:rStyle w:val="markedcontent"/>
          <w:rFonts w:asciiTheme="minorHAnsi" w:hAnsiTheme="minorHAnsi" w:cs="Arial"/>
        </w:rPr>
        <w:t>)</w:t>
      </w:r>
      <w:r w:rsidR="000E70AE">
        <w:rPr>
          <w:rStyle w:val="markedcontent"/>
          <w:rFonts w:asciiTheme="minorHAnsi" w:hAnsiTheme="minorHAnsi" w:cs="Arial"/>
        </w:rPr>
        <w:t xml:space="preserve"> και στην ιστοσελίδα του σχολείου (</w:t>
      </w:r>
      <w:hyperlink r:id="rId12" w:history="1">
        <w:r w:rsidR="000E70AE" w:rsidRPr="00252242">
          <w:rPr>
            <w:rStyle w:val="-"/>
            <w:rFonts w:asciiTheme="minorHAnsi" w:hAnsiTheme="minorHAnsi" w:cs="Arial"/>
            <w:lang w:val="en-US"/>
          </w:rPr>
          <w:t>http</w:t>
        </w:r>
        <w:r w:rsidR="000E70AE" w:rsidRPr="00252242">
          <w:rPr>
            <w:rStyle w:val="-"/>
            <w:rFonts w:asciiTheme="minorHAnsi" w:hAnsiTheme="minorHAnsi" w:cs="Arial"/>
          </w:rPr>
          <w:t>://3</w:t>
        </w:r>
        <w:r w:rsidR="000E70AE" w:rsidRPr="00252242">
          <w:rPr>
            <w:rStyle w:val="-"/>
            <w:rFonts w:asciiTheme="minorHAnsi" w:hAnsiTheme="minorHAnsi" w:cs="Arial"/>
            <w:lang w:val="en-US"/>
          </w:rPr>
          <w:t>lyk</w:t>
        </w:r>
        <w:r w:rsidR="000E70AE" w:rsidRPr="00252242">
          <w:rPr>
            <w:rStyle w:val="-"/>
            <w:rFonts w:asciiTheme="minorHAnsi" w:hAnsiTheme="minorHAnsi" w:cs="Arial"/>
          </w:rPr>
          <w:t>-</w:t>
        </w:r>
        <w:r w:rsidR="000E70AE" w:rsidRPr="00252242">
          <w:rPr>
            <w:rStyle w:val="-"/>
            <w:rFonts w:asciiTheme="minorHAnsi" w:hAnsiTheme="minorHAnsi" w:cs="Arial"/>
            <w:lang w:val="en-US"/>
          </w:rPr>
          <w:t>kater</w:t>
        </w:r>
        <w:r w:rsidR="000E70AE" w:rsidRPr="00252242">
          <w:rPr>
            <w:rStyle w:val="-"/>
            <w:rFonts w:asciiTheme="minorHAnsi" w:hAnsiTheme="minorHAnsi" w:cs="Arial"/>
          </w:rPr>
          <w:t>.</w:t>
        </w:r>
        <w:r w:rsidR="000E70AE" w:rsidRPr="00252242">
          <w:rPr>
            <w:rStyle w:val="-"/>
            <w:rFonts w:asciiTheme="minorHAnsi" w:hAnsiTheme="minorHAnsi" w:cs="Arial"/>
            <w:lang w:val="en-US"/>
          </w:rPr>
          <w:t>pie</w:t>
        </w:r>
        <w:r w:rsidR="000E70AE" w:rsidRPr="00252242">
          <w:rPr>
            <w:rStyle w:val="-"/>
            <w:rFonts w:asciiTheme="minorHAnsi" w:hAnsiTheme="minorHAnsi" w:cs="Arial"/>
          </w:rPr>
          <w:t>.</w:t>
        </w:r>
        <w:r w:rsidR="000E70AE" w:rsidRPr="00252242">
          <w:rPr>
            <w:rStyle w:val="-"/>
            <w:rFonts w:asciiTheme="minorHAnsi" w:hAnsiTheme="minorHAnsi" w:cs="Arial"/>
            <w:lang w:val="en-US"/>
          </w:rPr>
          <w:t>sch</w:t>
        </w:r>
        <w:r w:rsidR="000E70AE" w:rsidRPr="00252242">
          <w:rPr>
            <w:rStyle w:val="-"/>
            <w:rFonts w:asciiTheme="minorHAnsi" w:hAnsiTheme="minorHAnsi" w:cs="Arial"/>
          </w:rPr>
          <w:t>.</w:t>
        </w:r>
        <w:r w:rsidR="000E70AE" w:rsidRPr="00252242">
          <w:rPr>
            <w:rStyle w:val="-"/>
            <w:rFonts w:asciiTheme="minorHAnsi" w:hAnsiTheme="minorHAnsi" w:cs="Arial"/>
            <w:lang w:val="en-US"/>
          </w:rPr>
          <w:t>gr</w:t>
        </w:r>
      </w:hyperlink>
      <w:r w:rsidR="000E70AE" w:rsidRPr="000E70AE">
        <w:rPr>
          <w:rStyle w:val="markedcontent"/>
          <w:rFonts w:asciiTheme="minorHAnsi" w:hAnsiTheme="minorHAnsi" w:cs="Arial"/>
        </w:rPr>
        <w:t>)</w:t>
      </w:r>
    </w:p>
    <w:p w:rsidR="007364E7" w:rsidRPr="007364E7" w:rsidRDefault="007364E7" w:rsidP="007364E7">
      <w:pPr>
        <w:rPr>
          <w:rStyle w:val="markedcontent"/>
          <w:rFonts w:asciiTheme="minorHAnsi" w:hAnsiTheme="minorHAnsi" w:cs="Arial"/>
        </w:rPr>
      </w:pPr>
      <w:r w:rsidRPr="007364E7">
        <w:rPr>
          <w:rFonts w:asciiTheme="minorHAnsi" w:hAnsiTheme="minorHAnsi"/>
        </w:rPr>
        <w:br/>
      </w:r>
    </w:p>
    <w:p w:rsidR="007364E7" w:rsidRPr="007364E7" w:rsidRDefault="007364E7" w:rsidP="007364E7">
      <w:pPr>
        <w:ind w:left="4320" w:firstLine="720"/>
        <w:rPr>
          <w:rStyle w:val="markedcontent"/>
          <w:rFonts w:asciiTheme="minorHAnsi" w:hAnsiTheme="minorHAnsi" w:cs="Arial"/>
        </w:rPr>
      </w:pPr>
      <w:r w:rsidRPr="007364E7">
        <w:rPr>
          <w:rStyle w:val="markedcontent"/>
          <w:rFonts w:asciiTheme="minorHAnsi" w:hAnsiTheme="minorHAnsi" w:cs="Arial"/>
        </w:rPr>
        <w:t xml:space="preserve">  </w:t>
      </w:r>
      <w:r w:rsidR="000E70AE" w:rsidRPr="00587A9F">
        <w:rPr>
          <w:rStyle w:val="markedcontent"/>
          <w:rFonts w:asciiTheme="minorHAnsi" w:hAnsiTheme="minorHAnsi" w:cs="Arial"/>
        </w:rPr>
        <w:t xml:space="preserve">  </w:t>
      </w:r>
      <w:r w:rsidRPr="007364E7">
        <w:rPr>
          <w:rStyle w:val="markedcontent"/>
          <w:rFonts w:asciiTheme="minorHAnsi" w:hAnsiTheme="minorHAnsi" w:cs="Arial"/>
        </w:rPr>
        <w:t xml:space="preserve">Ο Διευθυντής </w:t>
      </w:r>
      <w:r w:rsidRPr="007364E7">
        <w:rPr>
          <w:rFonts w:asciiTheme="minorHAnsi" w:hAnsiTheme="minorHAnsi"/>
        </w:rPr>
        <w:br/>
      </w:r>
    </w:p>
    <w:p w:rsidR="005B2D8C" w:rsidRPr="007364E7" w:rsidRDefault="007364E7" w:rsidP="007364E7">
      <w:pPr>
        <w:ind w:left="4320" w:firstLine="720"/>
        <w:rPr>
          <w:rFonts w:asciiTheme="minorHAnsi" w:hAnsiTheme="minorHAnsi" w:cs="Calibri"/>
        </w:rPr>
      </w:pPr>
      <w:r w:rsidRPr="007364E7">
        <w:rPr>
          <w:rFonts w:asciiTheme="minorHAnsi" w:hAnsiTheme="minorHAnsi" w:cs="Calibri"/>
        </w:rPr>
        <w:t>Παντελίδης Ιωά</w:t>
      </w:r>
      <w:r w:rsidR="001B0E81">
        <w:rPr>
          <w:rFonts w:asciiTheme="minorHAnsi" w:hAnsiTheme="minorHAnsi" w:cs="Calibri"/>
        </w:rPr>
        <w:t>ν</w:t>
      </w:r>
      <w:r w:rsidRPr="007364E7">
        <w:rPr>
          <w:rFonts w:asciiTheme="minorHAnsi" w:hAnsiTheme="minorHAnsi" w:cs="Calibri"/>
        </w:rPr>
        <w:t>νης</w:t>
      </w:r>
    </w:p>
    <w:sectPr w:rsidR="005B2D8C" w:rsidRPr="007364E7" w:rsidSect="00200307">
      <w:footerReference w:type="default" r:id="rId13"/>
      <w:pgSz w:w="11906" w:h="16838"/>
      <w:pgMar w:top="1134" w:right="1797" w:bottom="141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405" w:rsidRDefault="00F97405" w:rsidP="00EE7B7F">
      <w:r>
        <w:separator/>
      </w:r>
    </w:p>
  </w:endnote>
  <w:endnote w:type="continuationSeparator" w:id="1">
    <w:p w:rsidR="00F97405" w:rsidRDefault="00F97405" w:rsidP="00EE7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7F" w:rsidRDefault="00CE7D2B">
    <w:pPr>
      <w:pStyle w:val="a5"/>
      <w:jc w:val="center"/>
    </w:pPr>
    <w:r>
      <w:fldChar w:fldCharType="begin"/>
    </w:r>
    <w:r w:rsidR="001B1CAB">
      <w:instrText xml:space="preserve"> PAGE   \* MERGEFORMAT </w:instrText>
    </w:r>
    <w:r>
      <w:fldChar w:fldCharType="separate"/>
    </w:r>
    <w:r w:rsidR="007A6FDD">
      <w:rPr>
        <w:noProof/>
      </w:rPr>
      <w:t>2</w:t>
    </w:r>
    <w:r>
      <w:rPr>
        <w:noProof/>
      </w:rPr>
      <w:fldChar w:fldCharType="end"/>
    </w:r>
  </w:p>
  <w:p w:rsidR="00EE7B7F" w:rsidRDefault="00EE7B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405" w:rsidRDefault="00F97405" w:rsidP="00EE7B7F">
      <w:r>
        <w:separator/>
      </w:r>
    </w:p>
  </w:footnote>
  <w:footnote w:type="continuationSeparator" w:id="1">
    <w:p w:rsidR="00F97405" w:rsidRDefault="00F97405" w:rsidP="00EE7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sz w:val="23"/>
        <w:szCs w:val="23"/>
      </w:rPr>
    </w:lvl>
  </w:abstractNum>
  <w:abstractNum w:abstractNumId="1">
    <w:nsid w:val="18EE12D6"/>
    <w:multiLevelType w:val="hybridMultilevel"/>
    <w:tmpl w:val="3DC88E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8725B5"/>
    <w:multiLevelType w:val="hybridMultilevel"/>
    <w:tmpl w:val="1B4E01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9C1C2E"/>
    <w:multiLevelType w:val="hybridMultilevel"/>
    <w:tmpl w:val="6D582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8890D06"/>
    <w:multiLevelType w:val="hybridMultilevel"/>
    <w:tmpl w:val="918E959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70CE70AF"/>
    <w:multiLevelType w:val="hybridMultilevel"/>
    <w:tmpl w:val="672ECD98"/>
    <w:lvl w:ilvl="0" w:tplc="0408000F">
      <w:start w:val="1"/>
      <w:numFmt w:val="decimal"/>
      <w:lvlText w:val="%1."/>
      <w:lvlJc w:val="left"/>
      <w:pPr>
        <w:ind w:left="763" w:hanging="360"/>
      </w:pPr>
    </w:lvl>
    <w:lvl w:ilvl="1" w:tplc="04080019" w:tentative="1">
      <w:start w:val="1"/>
      <w:numFmt w:val="lowerLetter"/>
      <w:lvlText w:val="%2."/>
      <w:lvlJc w:val="left"/>
      <w:pPr>
        <w:ind w:left="1483" w:hanging="360"/>
      </w:pPr>
    </w:lvl>
    <w:lvl w:ilvl="2" w:tplc="0408001B" w:tentative="1">
      <w:start w:val="1"/>
      <w:numFmt w:val="lowerRoman"/>
      <w:lvlText w:val="%3."/>
      <w:lvlJc w:val="right"/>
      <w:pPr>
        <w:ind w:left="2203" w:hanging="180"/>
      </w:pPr>
    </w:lvl>
    <w:lvl w:ilvl="3" w:tplc="0408000F" w:tentative="1">
      <w:start w:val="1"/>
      <w:numFmt w:val="decimal"/>
      <w:lvlText w:val="%4."/>
      <w:lvlJc w:val="left"/>
      <w:pPr>
        <w:ind w:left="2923" w:hanging="360"/>
      </w:pPr>
    </w:lvl>
    <w:lvl w:ilvl="4" w:tplc="04080019" w:tentative="1">
      <w:start w:val="1"/>
      <w:numFmt w:val="lowerLetter"/>
      <w:lvlText w:val="%5."/>
      <w:lvlJc w:val="left"/>
      <w:pPr>
        <w:ind w:left="3643" w:hanging="360"/>
      </w:pPr>
    </w:lvl>
    <w:lvl w:ilvl="5" w:tplc="0408001B" w:tentative="1">
      <w:start w:val="1"/>
      <w:numFmt w:val="lowerRoman"/>
      <w:lvlText w:val="%6."/>
      <w:lvlJc w:val="right"/>
      <w:pPr>
        <w:ind w:left="4363" w:hanging="180"/>
      </w:pPr>
    </w:lvl>
    <w:lvl w:ilvl="6" w:tplc="0408000F" w:tentative="1">
      <w:start w:val="1"/>
      <w:numFmt w:val="decimal"/>
      <w:lvlText w:val="%7."/>
      <w:lvlJc w:val="left"/>
      <w:pPr>
        <w:ind w:left="5083" w:hanging="360"/>
      </w:pPr>
    </w:lvl>
    <w:lvl w:ilvl="7" w:tplc="04080019" w:tentative="1">
      <w:start w:val="1"/>
      <w:numFmt w:val="lowerLetter"/>
      <w:lvlText w:val="%8."/>
      <w:lvlJc w:val="left"/>
      <w:pPr>
        <w:ind w:left="5803" w:hanging="360"/>
      </w:pPr>
    </w:lvl>
    <w:lvl w:ilvl="8" w:tplc="0408001B" w:tentative="1">
      <w:start w:val="1"/>
      <w:numFmt w:val="lowerRoman"/>
      <w:lvlText w:val="%9."/>
      <w:lvlJc w:val="right"/>
      <w:pPr>
        <w:ind w:left="6523" w:hanging="180"/>
      </w:pPr>
    </w:lvl>
  </w:abstractNum>
  <w:num w:numId="1">
    <w:abstractNumId w:val="5"/>
  </w:num>
  <w:num w:numId="2">
    <w:abstractNumId w:val="0"/>
  </w:num>
  <w:num w:numId="3">
    <w:abstractNumId w:val="3"/>
  </w:num>
  <w:num w:numId="4">
    <w:abstractNumId w:val="2"/>
  </w:num>
  <w:num w:numId="5">
    <w:abstractNumId w:val="0"/>
    <w:lvlOverride w:ilvl="0">
      <w:startOverride w:val="1"/>
    </w:lvlOverride>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stylePaneFormatFilter w:val="3F01"/>
  <w:defaultTabStop w:val="720"/>
  <w:characterSpacingControl w:val="doNotCompress"/>
  <w:footnotePr>
    <w:footnote w:id="0"/>
    <w:footnote w:id="1"/>
  </w:footnotePr>
  <w:endnotePr>
    <w:endnote w:id="0"/>
    <w:endnote w:id="1"/>
  </w:endnotePr>
  <w:compat/>
  <w:rsids>
    <w:rsidRoot w:val="003840D1"/>
    <w:rsid w:val="00024824"/>
    <w:rsid w:val="0004105B"/>
    <w:rsid w:val="0006226A"/>
    <w:rsid w:val="00063CD1"/>
    <w:rsid w:val="000669AF"/>
    <w:rsid w:val="000728AE"/>
    <w:rsid w:val="0009078E"/>
    <w:rsid w:val="00094218"/>
    <w:rsid w:val="000D7470"/>
    <w:rsid w:val="000E6AF1"/>
    <w:rsid w:val="000E70AE"/>
    <w:rsid w:val="000F075A"/>
    <w:rsid w:val="000F1C0F"/>
    <w:rsid w:val="00100EC4"/>
    <w:rsid w:val="00120199"/>
    <w:rsid w:val="00145760"/>
    <w:rsid w:val="00164FBB"/>
    <w:rsid w:val="001904CA"/>
    <w:rsid w:val="00193CAE"/>
    <w:rsid w:val="001B0E81"/>
    <w:rsid w:val="001B1CAB"/>
    <w:rsid w:val="001E42CF"/>
    <w:rsid w:val="001F3F98"/>
    <w:rsid w:val="001F5CC1"/>
    <w:rsid w:val="00200307"/>
    <w:rsid w:val="0021349F"/>
    <w:rsid w:val="0021352D"/>
    <w:rsid w:val="00225464"/>
    <w:rsid w:val="002256E2"/>
    <w:rsid w:val="00227692"/>
    <w:rsid w:val="00230497"/>
    <w:rsid w:val="0027214B"/>
    <w:rsid w:val="00274749"/>
    <w:rsid w:val="00275D01"/>
    <w:rsid w:val="00277380"/>
    <w:rsid w:val="002A1A77"/>
    <w:rsid w:val="002E3A19"/>
    <w:rsid w:val="002E42FC"/>
    <w:rsid w:val="002E448C"/>
    <w:rsid w:val="002F5AA2"/>
    <w:rsid w:val="00302406"/>
    <w:rsid w:val="003209BE"/>
    <w:rsid w:val="00321CAC"/>
    <w:rsid w:val="0033325D"/>
    <w:rsid w:val="00364078"/>
    <w:rsid w:val="0038326B"/>
    <w:rsid w:val="003840D1"/>
    <w:rsid w:val="003B2192"/>
    <w:rsid w:val="003B71FF"/>
    <w:rsid w:val="003C0F53"/>
    <w:rsid w:val="003D0EEE"/>
    <w:rsid w:val="003F7E1C"/>
    <w:rsid w:val="00456012"/>
    <w:rsid w:val="0047109E"/>
    <w:rsid w:val="004732B0"/>
    <w:rsid w:val="00483F94"/>
    <w:rsid w:val="004911D4"/>
    <w:rsid w:val="00491C79"/>
    <w:rsid w:val="00491E5D"/>
    <w:rsid w:val="004979C5"/>
    <w:rsid w:val="004A0B07"/>
    <w:rsid w:val="004A7D17"/>
    <w:rsid w:val="004B0DF8"/>
    <w:rsid w:val="004B4F97"/>
    <w:rsid w:val="004D560D"/>
    <w:rsid w:val="005011B9"/>
    <w:rsid w:val="00506B76"/>
    <w:rsid w:val="00587A9F"/>
    <w:rsid w:val="00594625"/>
    <w:rsid w:val="005A75BF"/>
    <w:rsid w:val="005B2D8C"/>
    <w:rsid w:val="005B592E"/>
    <w:rsid w:val="005C0F9E"/>
    <w:rsid w:val="005E3354"/>
    <w:rsid w:val="00614684"/>
    <w:rsid w:val="0062262A"/>
    <w:rsid w:val="00623615"/>
    <w:rsid w:val="00632FB8"/>
    <w:rsid w:val="00642772"/>
    <w:rsid w:val="00646E88"/>
    <w:rsid w:val="006649EC"/>
    <w:rsid w:val="006D6C26"/>
    <w:rsid w:val="00714530"/>
    <w:rsid w:val="00735999"/>
    <w:rsid w:val="007364E7"/>
    <w:rsid w:val="00784E9C"/>
    <w:rsid w:val="007A6FDD"/>
    <w:rsid w:val="007A79D3"/>
    <w:rsid w:val="007C317D"/>
    <w:rsid w:val="007C4E90"/>
    <w:rsid w:val="007C61DA"/>
    <w:rsid w:val="007D4F2B"/>
    <w:rsid w:val="007F02A7"/>
    <w:rsid w:val="007F2E42"/>
    <w:rsid w:val="007F38F7"/>
    <w:rsid w:val="007F5329"/>
    <w:rsid w:val="00811F2A"/>
    <w:rsid w:val="008207B8"/>
    <w:rsid w:val="00821C78"/>
    <w:rsid w:val="00840B37"/>
    <w:rsid w:val="0085185A"/>
    <w:rsid w:val="008A11D3"/>
    <w:rsid w:val="008E03A4"/>
    <w:rsid w:val="00941351"/>
    <w:rsid w:val="00944F39"/>
    <w:rsid w:val="0096152B"/>
    <w:rsid w:val="00970F08"/>
    <w:rsid w:val="009847A7"/>
    <w:rsid w:val="00993B59"/>
    <w:rsid w:val="009D081F"/>
    <w:rsid w:val="009D37EF"/>
    <w:rsid w:val="00A00591"/>
    <w:rsid w:val="00A0473E"/>
    <w:rsid w:val="00A41BCD"/>
    <w:rsid w:val="00A802BE"/>
    <w:rsid w:val="00A8090F"/>
    <w:rsid w:val="00A83E37"/>
    <w:rsid w:val="00A87D16"/>
    <w:rsid w:val="00AA7879"/>
    <w:rsid w:val="00AB7204"/>
    <w:rsid w:val="00AC7132"/>
    <w:rsid w:val="00AF6107"/>
    <w:rsid w:val="00B02227"/>
    <w:rsid w:val="00B05FBF"/>
    <w:rsid w:val="00B25FC8"/>
    <w:rsid w:val="00B518D6"/>
    <w:rsid w:val="00B717BA"/>
    <w:rsid w:val="00B81F29"/>
    <w:rsid w:val="00B8578F"/>
    <w:rsid w:val="00BA2038"/>
    <w:rsid w:val="00BA46FC"/>
    <w:rsid w:val="00BA7EE5"/>
    <w:rsid w:val="00BB73D9"/>
    <w:rsid w:val="00BC4657"/>
    <w:rsid w:val="00BC66DA"/>
    <w:rsid w:val="00BC7712"/>
    <w:rsid w:val="00C17467"/>
    <w:rsid w:val="00C209B2"/>
    <w:rsid w:val="00C31E63"/>
    <w:rsid w:val="00C45BB7"/>
    <w:rsid w:val="00C51F1B"/>
    <w:rsid w:val="00C57008"/>
    <w:rsid w:val="00CA377B"/>
    <w:rsid w:val="00CA5541"/>
    <w:rsid w:val="00CE7D2B"/>
    <w:rsid w:val="00CF4675"/>
    <w:rsid w:val="00D3181A"/>
    <w:rsid w:val="00D42893"/>
    <w:rsid w:val="00D63B7E"/>
    <w:rsid w:val="00D6561F"/>
    <w:rsid w:val="00D65C76"/>
    <w:rsid w:val="00D848FF"/>
    <w:rsid w:val="00D92207"/>
    <w:rsid w:val="00D937A5"/>
    <w:rsid w:val="00D959CB"/>
    <w:rsid w:val="00DC176E"/>
    <w:rsid w:val="00DD50BA"/>
    <w:rsid w:val="00DE5401"/>
    <w:rsid w:val="00DE5C13"/>
    <w:rsid w:val="00DF54D7"/>
    <w:rsid w:val="00E25508"/>
    <w:rsid w:val="00E435A6"/>
    <w:rsid w:val="00E44685"/>
    <w:rsid w:val="00E75662"/>
    <w:rsid w:val="00E910F0"/>
    <w:rsid w:val="00EB20BB"/>
    <w:rsid w:val="00EE1623"/>
    <w:rsid w:val="00EE7B7F"/>
    <w:rsid w:val="00F03EB2"/>
    <w:rsid w:val="00F37758"/>
    <w:rsid w:val="00F46A12"/>
    <w:rsid w:val="00F4767B"/>
    <w:rsid w:val="00F5145D"/>
    <w:rsid w:val="00F61A13"/>
    <w:rsid w:val="00F753BA"/>
    <w:rsid w:val="00F76F8F"/>
    <w:rsid w:val="00F956D8"/>
    <w:rsid w:val="00F958A3"/>
    <w:rsid w:val="00F97405"/>
    <w:rsid w:val="00FA55F1"/>
    <w:rsid w:val="00FB7319"/>
    <w:rsid w:val="00FD63FF"/>
    <w:rsid w:val="00FE5B59"/>
    <w:rsid w:val="00FF08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2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840D1"/>
    <w:rPr>
      <w:color w:val="0000FF"/>
      <w:u w:val="single"/>
    </w:rPr>
  </w:style>
  <w:style w:type="paragraph" w:customStyle="1" w:styleId="Default">
    <w:name w:val="Default"/>
    <w:rsid w:val="003840D1"/>
    <w:pPr>
      <w:autoSpaceDE w:val="0"/>
      <w:autoSpaceDN w:val="0"/>
      <w:adjustRightInd w:val="0"/>
    </w:pPr>
    <w:rPr>
      <w:rFonts w:ascii="Palatino Linotype" w:eastAsia="Calibri" w:hAnsi="Palatino Linotype" w:cs="Palatino Linotype"/>
      <w:color w:val="000000"/>
      <w:sz w:val="24"/>
      <w:szCs w:val="24"/>
      <w:lang w:eastAsia="en-US"/>
    </w:rPr>
  </w:style>
  <w:style w:type="paragraph" w:styleId="a3">
    <w:name w:val="Balloon Text"/>
    <w:basedOn w:val="a"/>
    <w:link w:val="Char"/>
    <w:rsid w:val="00DE5C13"/>
    <w:rPr>
      <w:rFonts w:ascii="Tahoma" w:hAnsi="Tahoma"/>
      <w:sz w:val="16"/>
      <w:szCs w:val="16"/>
    </w:rPr>
  </w:style>
  <w:style w:type="character" w:customStyle="1" w:styleId="Char">
    <w:name w:val="Κείμενο πλαισίου Char"/>
    <w:link w:val="a3"/>
    <w:rsid w:val="00DE5C13"/>
    <w:rPr>
      <w:rFonts w:ascii="Tahoma" w:hAnsi="Tahoma" w:cs="Tahoma"/>
      <w:sz w:val="16"/>
      <w:szCs w:val="16"/>
    </w:rPr>
  </w:style>
  <w:style w:type="paragraph" w:styleId="a4">
    <w:name w:val="header"/>
    <w:basedOn w:val="a"/>
    <w:link w:val="Char0"/>
    <w:rsid w:val="00EE7B7F"/>
    <w:pPr>
      <w:tabs>
        <w:tab w:val="center" w:pos="4153"/>
        <w:tab w:val="right" w:pos="8306"/>
      </w:tabs>
    </w:pPr>
  </w:style>
  <w:style w:type="character" w:customStyle="1" w:styleId="Char0">
    <w:name w:val="Κεφαλίδα Char"/>
    <w:link w:val="a4"/>
    <w:rsid w:val="00EE7B7F"/>
    <w:rPr>
      <w:sz w:val="24"/>
      <w:szCs w:val="24"/>
    </w:rPr>
  </w:style>
  <w:style w:type="paragraph" w:styleId="a5">
    <w:name w:val="footer"/>
    <w:basedOn w:val="a"/>
    <w:link w:val="Char1"/>
    <w:uiPriority w:val="99"/>
    <w:rsid w:val="00EE7B7F"/>
    <w:pPr>
      <w:tabs>
        <w:tab w:val="center" w:pos="4153"/>
        <w:tab w:val="right" w:pos="8306"/>
      </w:tabs>
    </w:pPr>
  </w:style>
  <w:style w:type="character" w:customStyle="1" w:styleId="Char1">
    <w:name w:val="Υποσέλιδο Char"/>
    <w:link w:val="a5"/>
    <w:uiPriority w:val="99"/>
    <w:rsid w:val="00EE7B7F"/>
    <w:rPr>
      <w:sz w:val="24"/>
      <w:szCs w:val="24"/>
    </w:rPr>
  </w:style>
  <w:style w:type="paragraph" w:styleId="a6">
    <w:name w:val="Plain Text"/>
    <w:basedOn w:val="a"/>
    <w:link w:val="Char2"/>
    <w:uiPriority w:val="99"/>
    <w:unhideWhenUsed/>
    <w:rsid w:val="00225464"/>
    <w:rPr>
      <w:rFonts w:ascii="Consolas" w:eastAsia="Calibri" w:hAnsi="Consolas"/>
      <w:sz w:val="21"/>
      <w:szCs w:val="21"/>
      <w:lang w:eastAsia="en-US"/>
    </w:rPr>
  </w:style>
  <w:style w:type="character" w:customStyle="1" w:styleId="Char2">
    <w:name w:val="Απλό κείμενο Char"/>
    <w:link w:val="a6"/>
    <w:uiPriority w:val="99"/>
    <w:rsid w:val="00225464"/>
    <w:rPr>
      <w:rFonts w:ascii="Consolas" w:eastAsia="Calibri" w:hAnsi="Consolas" w:cs="Times New Roman"/>
      <w:sz w:val="21"/>
      <w:szCs w:val="21"/>
      <w:lang w:eastAsia="en-US"/>
    </w:rPr>
  </w:style>
  <w:style w:type="paragraph" w:styleId="a7">
    <w:name w:val="List Paragraph"/>
    <w:basedOn w:val="a"/>
    <w:uiPriority w:val="1"/>
    <w:qFormat/>
    <w:rsid w:val="00C31E63"/>
    <w:pPr>
      <w:widowControl w:val="0"/>
      <w:autoSpaceDE w:val="0"/>
      <w:autoSpaceDN w:val="0"/>
      <w:ind w:left="104"/>
      <w:jc w:val="both"/>
    </w:pPr>
    <w:rPr>
      <w:sz w:val="22"/>
      <w:szCs w:val="22"/>
      <w:lang w:bidi="el-GR"/>
    </w:rPr>
  </w:style>
  <w:style w:type="character" w:customStyle="1" w:styleId="markedcontent">
    <w:name w:val="markedcontent"/>
    <w:basedOn w:val="a0"/>
    <w:rsid w:val="00736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623851">
      <w:bodyDiv w:val="1"/>
      <w:marLeft w:val="0"/>
      <w:marRight w:val="0"/>
      <w:marTop w:val="0"/>
      <w:marBottom w:val="0"/>
      <w:divBdr>
        <w:top w:val="none" w:sz="0" w:space="0" w:color="auto"/>
        <w:left w:val="none" w:sz="0" w:space="0" w:color="auto"/>
        <w:bottom w:val="none" w:sz="0" w:space="0" w:color="auto"/>
        <w:right w:val="none" w:sz="0" w:space="0" w:color="auto"/>
      </w:divBdr>
      <w:divsChild>
        <w:div w:id="1676419899">
          <w:marLeft w:val="0"/>
          <w:marRight w:val="0"/>
          <w:marTop w:val="0"/>
          <w:marBottom w:val="0"/>
          <w:divBdr>
            <w:top w:val="none" w:sz="0" w:space="0" w:color="auto"/>
            <w:left w:val="none" w:sz="0" w:space="0" w:color="auto"/>
            <w:bottom w:val="none" w:sz="0" w:space="0" w:color="auto"/>
            <w:right w:val="none" w:sz="0" w:space="0" w:color="auto"/>
          </w:divBdr>
        </w:div>
        <w:div w:id="229735451">
          <w:marLeft w:val="0"/>
          <w:marRight w:val="0"/>
          <w:marTop w:val="0"/>
          <w:marBottom w:val="0"/>
          <w:divBdr>
            <w:top w:val="none" w:sz="0" w:space="0" w:color="auto"/>
            <w:left w:val="none" w:sz="0" w:space="0" w:color="auto"/>
            <w:bottom w:val="none" w:sz="0" w:space="0" w:color="auto"/>
            <w:right w:val="none" w:sz="0" w:space="0" w:color="auto"/>
          </w:divBdr>
        </w:div>
        <w:div w:id="885995279">
          <w:marLeft w:val="0"/>
          <w:marRight w:val="0"/>
          <w:marTop w:val="0"/>
          <w:marBottom w:val="0"/>
          <w:divBdr>
            <w:top w:val="none" w:sz="0" w:space="0" w:color="auto"/>
            <w:left w:val="none" w:sz="0" w:space="0" w:color="auto"/>
            <w:bottom w:val="none" w:sz="0" w:space="0" w:color="auto"/>
            <w:right w:val="none" w:sz="0" w:space="0" w:color="auto"/>
          </w:divBdr>
        </w:div>
        <w:div w:id="1631083427">
          <w:marLeft w:val="0"/>
          <w:marRight w:val="0"/>
          <w:marTop w:val="0"/>
          <w:marBottom w:val="0"/>
          <w:divBdr>
            <w:top w:val="none" w:sz="0" w:space="0" w:color="auto"/>
            <w:left w:val="none" w:sz="0" w:space="0" w:color="auto"/>
            <w:bottom w:val="none" w:sz="0" w:space="0" w:color="auto"/>
            <w:right w:val="none" w:sz="0" w:space="0" w:color="auto"/>
          </w:divBdr>
        </w:div>
        <w:div w:id="774055362">
          <w:marLeft w:val="0"/>
          <w:marRight w:val="0"/>
          <w:marTop w:val="0"/>
          <w:marBottom w:val="0"/>
          <w:divBdr>
            <w:top w:val="none" w:sz="0" w:space="0" w:color="auto"/>
            <w:left w:val="none" w:sz="0" w:space="0" w:color="auto"/>
            <w:bottom w:val="none" w:sz="0" w:space="0" w:color="auto"/>
            <w:right w:val="none" w:sz="0" w:space="0" w:color="auto"/>
          </w:divBdr>
        </w:div>
        <w:div w:id="541670418">
          <w:marLeft w:val="0"/>
          <w:marRight w:val="0"/>
          <w:marTop w:val="0"/>
          <w:marBottom w:val="0"/>
          <w:divBdr>
            <w:top w:val="none" w:sz="0" w:space="0" w:color="auto"/>
            <w:left w:val="none" w:sz="0" w:space="0" w:color="auto"/>
            <w:bottom w:val="none" w:sz="0" w:space="0" w:color="auto"/>
            <w:right w:val="none" w:sz="0" w:space="0" w:color="auto"/>
          </w:divBdr>
        </w:div>
        <w:div w:id="459960345">
          <w:marLeft w:val="0"/>
          <w:marRight w:val="0"/>
          <w:marTop w:val="0"/>
          <w:marBottom w:val="0"/>
          <w:divBdr>
            <w:top w:val="none" w:sz="0" w:space="0" w:color="auto"/>
            <w:left w:val="none" w:sz="0" w:space="0" w:color="auto"/>
            <w:bottom w:val="none" w:sz="0" w:space="0" w:color="auto"/>
            <w:right w:val="none" w:sz="0" w:space="0" w:color="auto"/>
          </w:divBdr>
        </w:div>
        <w:div w:id="555514153">
          <w:marLeft w:val="0"/>
          <w:marRight w:val="0"/>
          <w:marTop w:val="0"/>
          <w:marBottom w:val="0"/>
          <w:divBdr>
            <w:top w:val="none" w:sz="0" w:space="0" w:color="auto"/>
            <w:left w:val="none" w:sz="0" w:space="0" w:color="auto"/>
            <w:bottom w:val="none" w:sz="0" w:space="0" w:color="auto"/>
            <w:right w:val="none" w:sz="0" w:space="0" w:color="auto"/>
          </w:divBdr>
        </w:div>
        <w:div w:id="1256095180">
          <w:marLeft w:val="0"/>
          <w:marRight w:val="0"/>
          <w:marTop w:val="0"/>
          <w:marBottom w:val="0"/>
          <w:divBdr>
            <w:top w:val="none" w:sz="0" w:space="0" w:color="auto"/>
            <w:left w:val="none" w:sz="0" w:space="0" w:color="auto"/>
            <w:bottom w:val="none" w:sz="0" w:space="0" w:color="auto"/>
            <w:right w:val="none" w:sz="0" w:space="0" w:color="auto"/>
          </w:divBdr>
        </w:div>
        <w:div w:id="853689602">
          <w:marLeft w:val="0"/>
          <w:marRight w:val="0"/>
          <w:marTop w:val="0"/>
          <w:marBottom w:val="0"/>
          <w:divBdr>
            <w:top w:val="none" w:sz="0" w:space="0" w:color="auto"/>
            <w:left w:val="none" w:sz="0" w:space="0" w:color="auto"/>
            <w:bottom w:val="none" w:sz="0" w:space="0" w:color="auto"/>
            <w:right w:val="none" w:sz="0" w:space="0" w:color="auto"/>
          </w:divBdr>
        </w:div>
        <w:div w:id="182397901">
          <w:marLeft w:val="0"/>
          <w:marRight w:val="0"/>
          <w:marTop w:val="0"/>
          <w:marBottom w:val="0"/>
          <w:divBdr>
            <w:top w:val="none" w:sz="0" w:space="0" w:color="auto"/>
            <w:left w:val="none" w:sz="0" w:space="0" w:color="auto"/>
            <w:bottom w:val="none" w:sz="0" w:space="0" w:color="auto"/>
            <w:right w:val="none" w:sz="0" w:space="0" w:color="auto"/>
          </w:divBdr>
        </w:div>
        <w:div w:id="1766461569">
          <w:marLeft w:val="0"/>
          <w:marRight w:val="0"/>
          <w:marTop w:val="0"/>
          <w:marBottom w:val="0"/>
          <w:divBdr>
            <w:top w:val="none" w:sz="0" w:space="0" w:color="auto"/>
            <w:left w:val="none" w:sz="0" w:space="0" w:color="auto"/>
            <w:bottom w:val="none" w:sz="0" w:space="0" w:color="auto"/>
            <w:right w:val="none" w:sz="0" w:space="0" w:color="auto"/>
          </w:divBdr>
        </w:div>
        <w:div w:id="525750038">
          <w:marLeft w:val="0"/>
          <w:marRight w:val="0"/>
          <w:marTop w:val="0"/>
          <w:marBottom w:val="0"/>
          <w:divBdr>
            <w:top w:val="none" w:sz="0" w:space="0" w:color="auto"/>
            <w:left w:val="none" w:sz="0" w:space="0" w:color="auto"/>
            <w:bottom w:val="none" w:sz="0" w:space="0" w:color="auto"/>
            <w:right w:val="none" w:sz="0" w:space="0" w:color="auto"/>
          </w:divBdr>
        </w:div>
        <w:div w:id="706031324">
          <w:marLeft w:val="0"/>
          <w:marRight w:val="0"/>
          <w:marTop w:val="0"/>
          <w:marBottom w:val="0"/>
          <w:divBdr>
            <w:top w:val="none" w:sz="0" w:space="0" w:color="auto"/>
            <w:left w:val="none" w:sz="0" w:space="0" w:color="auto"/>
            <w:bottom w:val="none" w:sz="0" w:space="0" w:color="auto"/>
            <w:right w:val="none" w:sz="0" w:space="0" w:color="auto"/>
          </w:divBdr>
        </w:div>
        <w:div w:id="1265070001">
          <w:marLeft w:val="0"/>
          <w:marRight w:val="0"/>
          <w:marTop w:val="0"/>
          <w:marBottom w:val="0"/>
          <w:divBdr>
            <w:top w:val="none" w:sz="0" w:space="0" w:color="auto"/>
            <w:left w:val="none" w:sz="0" w:space="0" w:color="auto"/>
            <w:bottom w:val="none" w:sz="0" w:space="0" w:color="auto"/>
            <w:right w:val="none" w:sz="0" w:space="0" w:color="auto"/>
          </w:divBdr>
        </w:div>
        <w:div w:id="93594214">
          <w:marLeft w:val="0"/>
          <w:marRight w:val="0"/>
          <w:marTop w:val="0"/>
          <w:marBottom w:val="0"/>
          <w:divBdr>
            <w:top w:val="none" w:sz="0" w:space="0" w:color="auto"/>
            <w:left w:val="none" w:sz="0" w:space="0" w:color="auto"/>
            <w:bottom w:val="none" w:sz="0" w:space="0" w:color="auto"/>
            <w:right w:val="none" w:sz="0" w:space="0" w:color="auto"/>
          </w:divBdr>
        </w:div>
        <w:div w:id="696002915">
          <w:marLeft w:val="0"/>
          <w:marRight w:val="0"/>
          <w:marTop w:val="0"/>
          <w:marBottom w:val="0"/>
          <w:divBdr>
            <w:top w:val="none" w:sz="0" w:space="0" w:color="auto"/>
            <w:left w:val="none" w:sz="0" w:space="0" w:color="auto"/>
            <w:bottom w:val="none" w:sz="0" w:space="0" w:color="auto"/>
            <w:right w:val="none" w:sz="0" w:space="0" w:color="auto"/>
          </w:divBdr>
        </w:div>
        <w:div w:id="1349328674">
          <w:marLeft w:val="0"/>
          <w:marRight w:val="0"/>
          <w:marTop w:val="0"/>
          <w:marBottom w:val="0"/>
          <w:divBdr>
            <w:top w:val="none" w:sz="0" w:space="0" w:color="auto"/>
            <w:left w:val="none" w:sz="0" w:space="0" w:color="auto"/>
            <w:bottom w:val="none" w:sz="0" w:space="0" w:color="auto"/>
            <w:right w:val="none" w:sz="0" w:space="0" w:color="auto"/>
          </w:divBdr>
        </w:div>
        <w:div w:id="1674722174">
          <w:marLeft w:val="0"/>
          <w:marRight w:val="0"/>
          <w:marTop w:val="0"/>
          <w:marBottom w:val="0"/>
          <w:divBdr>
            <w:top w:val="none" w:sz="0" w:space="0" w:color="auto"/>
            <w:left w:val="none" w:sz="0" w:space="0" w:color="auto"/>
            <w:bottom w:val="none" w:sz="0" w:space="0" w:color="auto"/>
            <w:right w:val="none" w:sz="0" w:space="0" w:color="auto"/>
          </w:divBdr>
        </w:div>
        <w:div w:id="1864397772">
          <w:marLeft w:val="0"/>
          <w:marRight w:val="0"/>
          <w:marTop w:val="0"/>
          <w:marBottom w:val="0"/>
          <w:divBdr>
            <w:top w:val="none" w:sz="0" w:space="0" w:color="auto"/>
            <w:left w:val="none" w:sz="0" w:space="0" w:color="auto"/>
            <w:bottom w:val="none" w:sz="0" w:space="0" w:color="auto"/>
            <w:right w:val="none" w:sz="0" w:space="0" w:color="auto"/>
          </w:divBdr>
        </w:div>
        <w:div w:id="63189239">
          <w:marLeft w:val="0"/>
          <w:marRight w:val="0"/>
          <w:marTop w:val="0"/>
          <w:marBottom w:val="0"/>
          <w:divBdr>
            <w:top w:val="none" w:sz="0" w:space="0" w:color="auto"/>
            <w:left w:val="none" w:sz="0" w:space="0" w:color="auto"/>
            <w:bottom w:val="none" w:sz="0" w:space="0" w:color="auto"/>
            <w:right w:val="none" w:sz="0" w:space="0" w:color="auto"/>
          </w:divBdr>
        </w:div>
        <w:div w:id="463693512">
          <w:marLeft w:val="0"/>
          <w:marRight w:val="0"/>
          <w:marTop w:val="0"/>
          <w:marBottom w:val="0"/>
          <w:divBdr>
            <w:top w:val="none" w:sz="0" w:space="0" w:color="auto"/>
            <w:left w:val="none" w:sz="0" w:space="0" w:color="auto"/>
            <w:bottom w:val="none" w:sz="0" w:space="0" w:color="auto"/>
            <w:right w:val="none" w:sz="0" w:space="0" w:color="auto"/>
          </w:divBdr>
        </w:div>
        <w:div w:id="751589272">
          <w:marLeft w:val="0"/>
          <w:marRight w:val="0"/>
          <w:marTop w:val="0"/>
          <w:marBottom w:val="0"/>
          <w:divBdr>
            <w:top w:val="none" w:sz="0" w:space="0" w:color="auto"/>
            <w:left w:val="none" w:sz="0" w:space="0" w:color="auto"/>
            <w:bottom w:val="none" w:sz="0" w:space="0" w:color="auto"/>
            <w:right w:val="none" w:sz="0" w:space="0" w:color="auto"/>
          </w:divBdr>
        </w:div>
        <w:div w:id="1971668485">
          <w:marLeft w:val="0"/>
          <w:marRight w:val="0"/>
          <w:marTop w:val="0"/>
          <w:marBottom w:val="0"/>
          <w:divBdr>
            <w:top w:val="none" w:sz="0" w:space="0" w:color="auto"/>
            <w:left w:val="none" w:sz="0" w:space="0" w:color="auto"/>
            <w:bottom w:val="none" w:sz="0" w:space="0" w:color="auto"/>
            <w:right w:val="none" w:sz="0" w:space="0" w:color="auto"/>
          </w:divBdr>
        </w:div>
        <w:div w:id="1498381908">
          <w:marLeft w:val="0"/>
          <w:marRight w:val="0"/>
          <w:marTop w:val="0"/>
          <w:marBottom w:val="0"/>
          <w:divBdr>
            <w:top w:val="none" w:sz="0" w:space="0" w:color="auto"/>
            <w:left w:val="none" w:sz="0" w:space="0" w:color="auto"/>
            <w:bottom w:val="none" w:sz="0" w:space="0" w:color="auto"/>
            <w:right w:val="none" w:sz="0" w:space="0" w:color="auto"/>
          </w:divBdr>
        </w:div>
        <w:div w:id="2101247829">
          <w:marLeft w:val="0"/>
          <w:marRight w:val="0"/>
          <w:marTop w:val="0"/>
          <w:marBottom w:val="0"/>
          <w:divBdr>
            <w:top w:val="none" w:sz="0" w:space="0" w:color="auto"/>
            <w:left w:val="none" w:sz="0" w:space="0" w:color="auto"/>
            <w:bottom w:val="none" w:sz="0" w:space="0" w:color="auto"/>
            <w:right w:val="none" w:sz="0" w:space="0" w:color="auto"/>
          </w:divBdr>
        </w:div>
        <w:div w:id="2093431010">
          <w:marLeft w:val="0"/>
          <w:marRight w:val="0"/>
          <w:marTop w:val="0"/>
          <w:marBottom w:val="0"/>
          <w:divBdr>
            <w:top w:val="none" w:sz="0" w:space="0" w:color="auto"/>
            <w:left w:val="none" w:sz="0" w:space="0" w:color="auto"/>
            <w:bottom w:val="none" w:sz="0" w:space="0" w:color="auto"/>
            <w:right w:val="none" w:sz="0" w:space="0" w:color="auto"/>
          </w:divBdr>
        </w:div>
        <w:div w:id="1270579029">
          <w:marLeft w:val="0"/>
          <w:marRight w:val="0"/>
          <w:marTop w:val="0"/>
          <w:marBottom w:val="0"/>
          <w:divBdr>
            <w:top w:val="none" w:sz="0" w:space="0" w:color="auto"/>
            <w:left w:val="none" w:sz="0" w:space="0" w:color="auto"/>
            <w:bottom w:val="none" w:sz="0" w:space="0" w:color="auto"/>
            <w:right w:val="none" w:sz="0" w:space="0" w:color="auto"/>
          </w:divBdr>
        </w:div>
        <w:div w:id="162017796">
          <w:marLeft w:val="0"/>
          <w:marRight w:val="0"/>
          <w:marTop w:val="0"/>
          <w:marBottom w:val="0"/>
          <w:divBdr>
            <w:top w:val="none" w:sz="0" w:space="0" w:color="auto"/>
            <w:left w:val="none" w:sz="0" w:space="0" w:color="auto"/>
            <w:bottom w:val="none" w:sz="0" w:space="0" w:color="auto"/>
            <w:right w:val="none" w:sz="0" w:space="0" w:color="auto"/>
          </w:divBdr>
        </w:div>
        <w:div w:id="1713580613">
          <w:marLeft w:val="0"/>
          <w:marRight w:val="0"/>
          <w:marTop w:val="0"/>
          <w:marBottom w:val="0"/>
          <w:divBdr>
            <w:top w:val="none" w:sz="0" w:space="0" w:color="auto"/>
            <w:left w:val="none" w:sz="0" w:space="0" w:color="auto"/>
            <w:bottom w:val="none" w:sz="0" w:space="0" w:color="auto"/>
            <w:right w:val="none" w:sz="0" w:space="0" w:color="auto"/>
          </w:divBdr>
        </w:div>
        <w:div w:id="488836111">
          <w:marLeft w:val="0"/>
          <w:marRight w:val="0"/>
          <w:marTop w:val="0"/>
          <w:marBottom w:val="0"/>
          <w:divBdr>
            <w:top w:val="none" w:sz="0" w:space="0" w:color="auto"/>
            <w:left w:val="none" w:sz="0" w:space="0" w:color="auto"/>
            <w:bottom w:val="none" w:sz="0" w:space="0" w:color="auto"/>
            <w:right w:val="none" w:sz="0" w:space="0" w:color="auto"/>
          </w:divBdr>
        </w:div>
        <w:div w:id="856769077">
          <w:marLeft w:val="0"/>
          <w:marRight w:val="0"/>
          <w:marTop w:val="0"/>
          <w:marBottom w:val="0"/>
          <w:divBdr>
            <w:top w:val="none" w:sz="0" w:space="0" w:color="auto"/>
            <w:left w:val="none" w:sz="0" w:space="0" w:color="auto"/>
            <w:bottom w:val="none" w:sz="0" w:space="0" w:color="auto"/>
            <w:right w:val="none" w:sz="0" w:space="0" w:color="auto"/>
          </w:divBdr>
        </w:div>
        <w:div w:id="2085105279">
          <w:marLeft w:val="0"/>
          <w:marRight w:val="0"/>
          <w:marTop w:val="0"/>
          <w:marBottom w:val="0"/>
          <w:divBdr>
            <w:top w:val="none" w:sz="0" w:space="0" w:color="auto"/>
            <w:left w:val="none" w:sz="0" w:space="0" w:color="auto"/>
            <w:bottom w:val="none" w:sz="0" w:space="0" w:color="auto"/>
            <w:right w:val="none" w:sz="0" w:space="0" w:color="auto"/>
          </w:divBdr>
        </w:div>
        <w:div w:id="1100174565">
          <w:marLeft w:val="0"/>
          <w:marRight w:val="0"/>
          <w:marTop w:val="0"/>
          <w:marBottom w:val="0"/>
          <w:divBdr>
            <w:top w:val="none" w:sz="0" w:space="0" w:color="auto"/>
            <w:left w:val="none" w:sz="0" w:space="0" w:color="auto"/>
            <w:bottom w:val="none" w:sz="0" w:space="0" w:color="auto"/>
            <w:right w:val="none" w:sz="0" w:space="0" w:color="auto"/>
          </w:divBdr>
        </w:div>
        <w:div w:id="83037982">
          <w:marLeft w:val="0"/>
          <w:marRight w:val="0"/>
          <w:marTop w:val="0"/>
          <w:marBottom w:val="0"/>
          <w:divBdr>
            <w:top w:val="none" w:sz="0" w:space="0" w:color="auto"/>
            <w:left w:val="none" w:sz="0" w:space="0" w:color="auto"/>
            <w:bottom w:val="none" w:sz="0" w:space="0" w:color="auto"/>
            <w:right w:val="none" w:sz="0" w:space="0" w:color="auto"/>
          </w:divBdr>
        </w:div>
        <w:div w:id="1805731348">
          <w:marLeft w:val="0"/>
          <w:marRight w:val="0"/>
          <w:marTop w:val="0"/>
          <w:marBottom w:val="0"/>
          <w:divBdr>
            <w:top w:val="none" w:sz="0" w:space="0" w:color="auto"/>
            <w:left w:val="none" w:sz="0" w:space="0" w:color="auto"/>
            <w:bottom w:val="none" w:sz="0" w:space="0" w:color="auto"/>
            <w:right w:val="none" w:sz="0" w:space="0" w:color="auto"/>
          </w:divBdr>
        </w:div>
        <w:div w:id="232204972">
          <w:marLeft w:val="0"/>
          <w:marRight w:val="0"/>
          <w:marTop w:val="0"/>
          <w:marBottom w:val="0"/>
          <w:divBdr>
            <w:top w:val="none" w:sz="0" w:space="0" w:color="auto"/>
            <w:left w:val="none" w:sz="0" w:space="0" w:color="auto"/>
            <w:bottom w:val="none" w:sz="0" w:space="0" w:color="auto"/>
            <w:right w:val="none" w:sz="0" w:space="0" w:color="auto"/>
          </w:divBdr>
        </w:div>
      </w:divsChild>
    </w:div>
    <w:div w:id="781152918">
      <w:bodyDiv w:val="1"/>
      <w:marLeft w:val="0"/>
      <w:marRight w:val="0"/>
      <w:marTop w:val="0"/>
      <w:marBottom w:val="0"/>
      <w:divBdr>
        <w:top w:val="none" w:sz="0" w:space="0" w:color="auto"/>
        <w:left w:val="none" w:sz="0" w:space="0" w:color="auto"/>
        <w:bottom w:val="none" w:sz="0" w:space="0" w:color="auto"/>
        <w:right w:val="none" w:sz="0" w:space="0" w:color="auto"/>
      </w:divBdr>
    </w:div>
    <w:div w:id="15189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3lyk-kater.pie.sch.g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de.pie.sc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3lyk-kater.pie.sch.gr/" TargetMode="External"/><Relationship Id="rId4" Type="http://schemas.openxmlformats.org/officeDocument/2006/relationships/webSettings" Target="webSettings.xml"/><Relationship Id="rId9" Type="http://schemas.openxmlformats.org/officeDocument/2006/relationships/hyperlink" Target="mailto:mail@3lyk-kater.pie.sc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2826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winxp</Company>
  <LinksUpToDate>false</LinksUpToDate>
  <CharactersWithSpaces>3343</CharactersWithSpaces>
  <SharedDoc>false</SharedDoc>
  <HLinks>
    <vt:vector size="12" baseType="variant">
      <vt:variant>
        <vt:i4>1966090</vt:i4>
      </vt:variant>
      <vt:variant>
        <vt:i4>3</vt:i4>
      </vt:variant>
      <vt:variant>
        <vt:i4>0</vt:i4>
      </vt:variant>
      <vt:variant>
        <vt:i4>5</vt:i4>
      </vt:variant>
      <vt:variant>
        <vt:lpwstr>http://3lyk-kater.pie.sch.gr/</vt:lpwstr>
      </vt:variant>
      <vt:variant>
        <vt:lpwstr/>
      </vt:variant>
      <vt:variant>
        <vt:i4>2424832</vt:i4>
      </vt:variant>
      <vt:variant>
        <vt:i4>0</vt:i4>
      </vt:variant>
      <vt:variant>
        <vt:i4>0</vt:i4>
      </vt:variant>
      <vt:variant>
        <vt:i4>5</vt:i4>
      </vt:variant>
      <vt:variant>
        <vt:lpwstr>mailto:mail@3lyk-kater.pie.sch.gr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5</cp:revision>
  <cp:lastPrinted>2022-03-17T09:57:00Z</cp:lastPrinted>
  <dcterms:created xsi:type="dcterms:W3CDTF">2022-03-17T09:52:00Z</dcterms:created>
  <dcterms:modified xsi:type="dcterms:W3CDTF">2022-03-17T10:00:00Z</dcterms:modified>
</cp:coreProperties>
</file>